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E07" w:rsidRDefault="000E4671" w:rsidP="000E4671">
      <w:pPr>
        <w:spacing w:after="0"/>
      </w:pPr>
      <w:r>
        <w:t xml:space="preserve">         </w:t>
      </w:r>
      <w:r>
        <w:rPr>
          <w:noProof/>
        </w:rPr>
        <w:drawing>
          <wp:inline distT="0" distB="0" distL="0" distR="0">
            <wp:extent cx="1009650" cy="1009650"/>
            <wp:effectExtent l="19050" t="0" r="0" b="0"/>
            <wp:docPr id="1" name="Picture 0" descr="CVRP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VRPC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181B">
        <w:t xml:space="preserve">  </w:t>
      </w:r>
      <w:r w:rsidR="00B8181B">
        <w:tab/>
      </w:r>
      <w:r w:rsidR="00B8181B">
        <w:tab/>
      </w:r>
      <w:r w:rsidR="00B8181B">
        <w:tab/>
      </w:r>
      <w:r w:rsidRPr="000E4671">
        <w:drawing>
          <wp:inline distT="0" distB="0" distL="0" distR="0">
            <wp:extent cx="2044700" cy="1066800"/>
            <wp:effectExtent l="19050" t="0" r="0" b="0"/>
            <wp:docPr id="13" name="Picture 8" descr="http://www.vapda.org/logo's/SWCRP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vapda.org/logo's/SWCRPC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="00B8181B">
        <w:t xml:space="preserve"> </w:t>
      </w:r>
      <w:r>
        <w:rPr>
          <w:noProof/>
        </w:rPr>
        <w:drawing>
          <wp:inline distT="0" distB="0" distL="0" distR="0">
            <wp:extent cx="1276350" cy="1086255"/>
            <wp:effectExtent l="19050" t="0" r="0" b="0"/>
            <wp:docPr id="16" name="Picture 10" descr="http://www.vapda.org/logo's/WR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vapda.org/logo's/WRC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8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</w:p>
    <w:p w:rsidR="000E4671" w:rsidRDefault="000E4671" w:rsidP="000E4671">
      <w:pPr>
        <w:spacing w:after="0"/>
        <w:rPr>
          <w:b/>
          <w:sz w:val="24"/>
          <w:szCs w:val="24"/>
        </w:rPr>
      </w:pPr>
      <w:r w:rsidRPr="000E4671">
        <w:rPr>
          <w:b/>
          <w:sz w:val="24"/>
          <w:szCs w:val="24"/>
        </w:rPr>
        <w:t>Central Vermont Regional</w:t>
      </w: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</w:t>
      </w:r>
      <w:r w:rsidR="00F76F48">
        <w:rPr>
          <w:b/>
          <w:sz w:val="24"/>
          <w:szCs w:val="24"/>
        </w:rPr>
        <w:tab/>
        <w:t xml:space="preserve">    </w:t>
      </w:r>
      <w:r>
        <w:rPr>
          <w:b/>
          <w:sz w:val="24"/>
          <w:szCs w:val="24"/>
        </w:rPr>
        <w:t xml:space="preserve">Southern Windsor County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76F48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Windham Regional</w:t>
      </w:r>
    </w:p>
    <w:p w:rsidR="000E4671" w:rsidRDefault="000E4671" w:rsidP="000E467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0E4671">
        <w:rPr>
          <w:b/>
          <w:sz w:val="24"/>
          <w:szCs w:val="24"/>
        </w:rPr>
        <w:t xml:space="preserve"> Planning Commission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76F48">
        <w:rPr>
          <w:b/>
          <w:sz w:val="24"/>
          <w:szCs w:val="24"/>
        </w:rPr>
        <w:tab/>
      </w:r>
      <w:r w:rsidRPr="000E4671">
        <w:rPr>
          <w:b/>
          <w:sz w:val="24"/>
          <w:szCs w:val="24"/>
        </w:rPr>
        <w:t>Regional Planning Commission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</w:t>
      </w:r>
      <w:r>
        <w:rPr>
          <w:b/>
          <w:sz w:val="24"/>
          <w:szCs w:val="24"/>
        </w:rPr>
        <w:tab/>
        <w:t xml:space="preserve">     </w:t>
      </w:r>
      <w:r w:rsidR="00F76F48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Commission</w:t>
      </w:r>
    </w:p>
    <w:p w:rsidR="000E4671" w:rsidRDefault="000E4671" w:rsidP="000E4671">
      <w:pPr>
        <w:spacing w:after="0"/>
        <w:rPr>
          <w:b/>
          <w:sz w:val="24"/>
          <w:szCs w:val="24"/>
        </w:rPr>
      </w:pPr>
    </w:p>
    <w:p w:rsidR="00F14E07" w:rsidRPr="000E4671" w:rsidRDefault="000E4671" w:rsidP="000E4671">
      <w:pPr>
        <w:spacing w:after="0"/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1457325" cy="1457325"/>
            <wp:effectExtent l="19050" t="0" r="9525" b="0"/>
            <wp:docPr id="18" name="Picture 9" descr="http://www.vapda.org/logo's/TROR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vapda.org/logo's/TRORC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76F48">
        <w:rPr>
          <w:b/>
          <w:sz w:val="24"/>
          <w:szCs w:val="24"/>
        </w:rPr>
        <w:t xml:space="preserve">    </w:t>
      </w:r>
      <w:r>
        <w:rPr>
          <w:noProof/>
        </w:rPr>
        <w:drawing>
          <wp:inline distT="0" distB="0" distL="0" distR="0">
            <wp:extent cx="2752725" cy="857250"/>
            <wp:effectExtent l="19050" t="0" r="9525" b="0"/>
            <wp:docPr id="19" name="Picture 7" descr="http://www.vapda.org/logo's/RRP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vapda.org/logo's/RRPC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</w:r>
      <w:r w:rsidR="00F76F48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 </w:t>
      </w:r>
      <w:r w:rsidRPr="000E4671">
        <w:rPr>
          <w:b/>
          <w:sz w:val="24"/>
          <w:szCs w:val="24"/>
        </w:rPr>
        <w:drawing>
          <wp:inline distT="0" distB="0" distL="0" distR="0">
            <wp:extent cx="1866900" cy="933450"/>
            <wp:effectExtent l="19050" t="0" r="0" b="0"/>
            <wp:docPr id="20" name="Picture 2" descr="http://www.vapda.org/logo's/ACRP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apda.org/logo's/ACRPC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E07" w:rsidRDefault="000E4671" w:rsidP="000E4671">
      <w:pPr>
        <w:spacing w:after="0"/>
      </w:pPr>
      <w:r w:rsidRPr="000E4671">
        <w:rPr>
          <w:b/>
          <w:sz w:val="24"/>
          <w:szCs w:val="24"/>
        </w:rPr>
        <w:t>Two Rivers-</w:t>
      </w:r>
      <w:proofErr w:type="spellStart"/>
      <w:r w:rsidRPr="000E4671">
        <w:rPr>
          <w:b/>
          <w:sz w:val="24"/>
          <w:szCs w:val="24"/>
        </w:rPr>
        <w:t>Ottauquechee</w:t>
      </w:r>
      <w:proofErr w:type="spellEnd"/>
      <w:r>
        <w:tab/>
      </w:r>
      <w:r>
        <w:tab/>
        <w:t xml:space="preserve">    </w:t>
      </w:r>
      <w:r w:rsidR="00F76F48">
        <w:t xml:space="preserve">    </w:t>
      </w:r>
      <w:r>
        <w:t xml:space="preserve"> </w:t>
      </w:r>
      <w:r>
        <w:rPr>
          <w:b/>
          <w:sz w:val="24"/>
          <w:szCs w:val="24"/>
        </w:rPr>
        <w:t xml:space="preserve">Rutland </w:t>
      </w:r>
      <w:r w:rsidRPr="000E4671">
        <w:rPr>
          <w:b/>
          <w:sz w:val="24"/>
          <w:szCs w:val="24"/>
        </w:rPr>
        <w:t>Regional Planning Commission</w:t>
      </w: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Addison County </w:t>
      </w:r>
      <w:r w:rsidRPr="000E4671">
        <w:rPr>
          <w:b/>
          <w:sz w:val="24"/>
          <w:szCs w:val="24"/>
        </w:rPr>
        <w:t>Regional</w:t>
      </w:r>
    </w:p>
    <w:p w:rsidR="00E92970" w:rsidRDefault="000E4671" w:rsidP="000E467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0E4671">
        <w:rPr>
          <w:b/>
          <w:sz w:val="24"/>
          <w:szCs w:val="24"/>
        </w:rPr>
        <w:t>Regional Commission</w:t>
      </w: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</w:t>
      </w:r>
      <w:r w:rsidR="00F76F48">
        <w:rPr>
          <w:b/>
          <w:sz w:val="24"/>
          <w:szCs w:val="24"/>
        </w:rPr>
        <w:tab/>
        <w:t xml:space="preserve">    </w:t>
      </w:r>
      <w:r w:rsidRPr="000E4671">
        <w:rPr>
          <w:b/>
          <w:sz w:val="24"/>
          <w:szCs w:val="24"/>
        </w:rPr>
        <w:t>Planning Commission</w:t>
      </w:r>
    </w:p>
    <w:p w:rsidR="00F14E07" w:rsidRDefault="000E4671" w:rsidP="000E4671">
      <w:pPr>
        <w:spacing w:after="0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F14E07" w:rsidRDefault="00F76F48" w:rsidP="00F76F48">
      <w:pPr>
        <w:spacing w:after="0"/>
      </w:pPr>
      <w:r w:rsidRPr="00F76F48">
        <w:drawing>
          <wp:inline distT="0" distB="0" distL="0" distR="0">
            <wp:extent cx="1914525" cy="733039"/>
            <wp:effectExtent l="19050" t="0" r="0" b="0"/>
            <wp:docPr id="21" name="Picture 3" descr="http://www.vapda.org/logo's/BCR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vapda.org/logo's/BCRC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33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  <w:t xml:space="preserve">      </w:t>
      </w:r>
      <w:r>
        <w:tab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133600" cy="748146"/>
            <wp:effectExtent l="19050" t="0" r="0" b="0"/>
            <wp:docPr id="22" name="Picture 1" descr="nvd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vda.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044" cy="750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>
        <w:tab/>
      </w:r>
      <w:r>
        <w:tab/>
      </w: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1695450" cy="921901"/>
            <wp:effectExtent l="19050" t="0" r="0" b="0"/>
            <wp:docPr id="23" name="Picture 4" descr="Chittenden County Planning Commi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ittenden County Planning Commissio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616" cy="923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F48" w:rsidRDefault="00F76F48" w:rsidP="00F76F4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Pr="00F76F48">
        <w:rPr>
          <w:b/>
          <w:sz w:val="24"/>
          <w:szCs w:val="24"/>
        </w:rPr>
        <w:t xml:space="preserve">Bennington County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Northeastern Vermont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Chittenden County</w:t>
      </w:r>
    </w:p>
    <w:p w:rsidR="00F76F48" w:rsidRPr="00F76F48" w:rsidRDefault="00F76F48" w:rsidP="00F76F4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F76F48">
        <w:rPr>
          <w:b/>
          <w:sz w:val="24"/>
          <w:szCs w:val="24"/>
        </w:rPr>
        <w:t>Regional Commission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Development Association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</w:t>
      </w:r>
      <w:r w:rsidRPr="000E4671">
        <w:rPr>
          <w:b/>
          <w:sz w:val="24"/>
          <w:szCs w:val="24"/>
        </w:rPr>
        <w:t>Regional Planning Commission</w:t>
      </w:r>
      <w:r>
        <w:rPr>
          <w:b/>
          <w:sz w:val="24"/>
          <w:szCs w:val="24"/>
        </w:rPr>
        <w:t xml:space="preserve">  </w:t>
      </w:r>
    </w:p>
    <w:p w:rsidR="00F76F48" w:rsidRDefault="00F76F48">
      <w:pPr>
        <w:rPr>
          <w:noProof/>
        </w:rPr>
      </w:pPr>
    </w:p>
    <w:p w:rsidR="00F76F48" w:rsidRDefault="00F76F48" w:rsidP="00F76F48">
      <w:pPr>
        <w:spacing w:after="0"/>
        <w:ind w:left="1440" w:firstLine="720"/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1524000" cy="1391920"/>
            <wp:effectExtent l="19050" t="0" r="0" b="0"/>
            <wp:docPr id="5" name="Picture 5" descr="http://www.vapda.org/logo's/LCP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vapda.org/logo's/LCPC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b="8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39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2970">
        <w:t xml:space="preserve">                          </w:t>
      </w:r>
      <w:r>
        <w:tab/>
      </w:r>
      <w:r>
        <w:tab/>
      </w:r>
      <w:r>
        <w:tab/>
      </w:r>
      <w:r w:rsidR="000E289B">
        <w:rPr>
          <w:noProof/>
        </w:rPr>
        <w:drawing>
          <wp:inline distT="0" distB="0" distL="0" distR="0">
            <wp:extent cx="1257110" cy="1185952"/>
            <wp:effectExtent l="19050" t="0" r="0" b="0"/>
            <wp:docPr id="26" name="Picture 2" descr="http://www.vapda.org/logo's/NRP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apda.org/logo's/NRPC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442" cy="1186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970" w:rsidRDefault="00F76F48" w:rsidP="00F76F48">
      <w:pPr>
        <w:spacing w:after="0"/>
        <w:ind w:left="1440" w:firstLine="720"/>
      </w:pPr>
      <w:r>
        <w:rPr>
          <w:b/>
          <w:sz w:val="24"/>
          <w:szCs w:val="24"/>
        </w:rPr>
        <w:t xml:space="preserve">      Lamoille County</w:t>
      </w:r>
      <w:r w:rsidR="00E92970">
        <w:t xml:space="preserve">          </w:t>
      </w:r>
      <w:r w:rsidR="00E92970">
        <w:tab/>
      </w:r>
      <w:r w:rsidR="00E92970">
        <w:tab/>
      </w:r>
      <w:r w:rsidR="00E92970">
        <w:tab/>
      </w:r>
      <w:r w:rsidR="000E289B">
        <w:tab/>
        <w:t xml:space="preserve">             </w:t>
      </w:r>
      <w:r w:rsidR="000E289B" w:rsidRPr="000E289B">
        <w:rPr>
          <w:b/>
          <w:sz w:val="24"/>
          <w:szCs w:val="24"/>
        </w:rPr>
        <w:t>Northwest</w:t>
      </w:r>
      <w:r w:rsidR="000E289B">
        <w:t xml:space="preserve"> </w:t>
      </w:r>
      <w:r w:rsidR="000E289B" w:rsidRPr="000E4671">
        <w:rPr>
          <w:b/>
          <w:sz w:val="24"/>
          <w:szCs w:val="24"/>
        </w:rPr>
        <w:t>Regional</w:t>
      </w:r>
      <w:r w:rsidR="00114E4C">
        <w:tab/>
      </w:r>
      <w:r w:rsidR="00114E4C">
        <w:tab/>
      </w:r>
      <w:r w:rsidR="00E92970">
        <w:t xml:space="preserve"> </w:t>
      </w:r>
    </w:p>
    <w:p w:rsidR="00114E4C" w:rsidRDefault="00F76F48" w:rsidP="00F66E44">
      <w:pPr>
        <w:spacing w:after="0"/>
        <w:ind w:left="1440" w:firstLine="720"/>
      </w:pPr>
      <w:r>
        <w:rPr>
          <w:b/>
          <w:sz w:val="24"/>
          <w:szCs w:val="24"/>
        </w:rPr>
        <w:t xml:space="preserve">   </w:t>
      </w:r>
      <w:r w:rsidRPr="000E4671">
        <w:rPr>
          <w:b/>
          <w:sz w:val="24"/>
          <w:szCs w:val="24"/>
        </w:rPr>
        <w:t>Planning Commission</w:t>
      </w:r>
      <w:r w:rsidR="00114E4C" w:rsidRPr="00F76F48">
        <w:rPr>
          <w:color w:val="FF0000"/>
        </w:rPr>
        <w:t xml:space="preserve">                                                                   </w:t>
      </w:r>
      <w:r w:rsidR="000E289B" w:rsidRPr="000E4671">
        <w:rPr>
          <w:b/>
          <w:sz w:val="24"/>
          <w:szCs w:val="24"/>
        </w:rPr>
        <w:t>Planning Commission</w:t>
      </w:r>
      <w:r w:rsidR="000E289B">
        <w:rPr>
          <w:b/>
          <w:sz w:val="24"/>
          <w:szCs w:val="24"/>
        </w:rPr>
        <w:t xml:space="preserve">  </w:t>
      </w:r>
      <w:r w:rsidR="00114E4C" w:rsidRPr="00F76F48">
        <w:rPr>
          <w:color w:val="FF0000"/>
        </w:rPr>
        <w:t xml:space="preserve">               </w:t>
      </w:r>
      <w:r w:rsidR="00114E4C">
        <w:t xml:space="preserve">                          </w:t>
      </w:r>
    </w:p>
    <w:p w:rsidR="00114E4C" w:rsidRDefault="00114E4C" w:rsidP="00F76F48">
      <w:r>
        <w:tab/>
      </w:r>
      <w:r>
        <w:tab/>
      </w:r>
      <w:r>
        <w:tab/>
      </w:r>
    </w:p>
    <w:sectPr w:rsidR="00114E4C" w:rsidSect="00B8181B">
      <w:pgSz w:w="15840" w:h="12240" w:orient="landscape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C114E"/>
    <w:rsid w:val="000E289B"/>
    <w:rsid w:val="000E4671"/>
    <w:rsid w:val="00114E4C"/>
    <w:rsid w:val="002C114E"/>
    <w:rsid w:val="007F7849"/>
    <w:rsid w:val="00863FD8"/>
    <w:rsid w:val="009F6C52"/>
    <w:rsid w:val="00B8181B"/>
    <w:rsid w:val="00E92970"/>
    <w:rsid w:val="00F14E07"/>
    <w:rsid w:val="00F66E44"/>
    <w:rsid w:val="00F76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8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4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6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png"/><Relationship Id="rId5" Type="http://schemas.openxmlformats.org/officeDocument/2006/relationships/image" Target="media/image2.gif"/><Relationship Id="rId15" Type="http://schemas.openxmlformats.org/officeDocument/2006/relationships/fontTable" Target="fontTable.xml"/><Relationship Id="rId10" Type="http://schemas.openxmlformats.org/officeDocument/2006/relationships/image" Target="media/image7.gif"/><Relationship Id="rId4" Type="http://schemas.openxmlformats.org/officeDocument/2006/relationships/image" Target="media/image1.jpeg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Andrews</dc:creator>
  <cp:keywords/>
  <dc:description/>
  <cp:lastModifiedBy>Dan</cp:lastModifiedBy>
  <cp:revision>5</cp:revision>
  <cp:lastPrinted>2010-03-10T15:17:00Z</cp:lastPrinted>
  <dcterms:created xsi:type="dcterms:W3CDTF">2010-03-09T20:27:00Z</dcterms:created>
  <dcterms:modified xsi:type="dcterms:W3CDTF">2010-03-10T15:20:00Z</dcterms:modified>
</cp:coreProperties>
</file>