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438EA" w14:textId="77777777" w:rsidR="00E36035" w:rsidRPr="00B5621B" w:rsidRDefault="00E36035" w:rsidP="00823EB1">
      <w:pPr>
        <w:spacing w:after="0" w:line="259" w:lineRule="auto"/>
        <w:rPr>
          <w:rFonts w:ascii="Verdana" w:hAnsi="Verdana" w:cs="Arial"/>
        </w:rPr>
      </w:pPr>
    </w:p>
    <w:p w14:paraId="5D6C5D1F" w14:textId="14A8A78B" w:rsidR="00823EB1" w:rsidRPr="00B5621B" w:rsidRDefault="0091226C" w:rsidP="00823EB1">
      <w:pPr>
        <w:pStyle w:val="Default"/>
        <w:spacing w:line="259" w:lineRule="auto"/>
        <w:jc w:val="center"/>
        <w:rPr>
          <w:rFonts w:ascii="Verdana" w:hAnsi="Verdana"/>
          <w:b/>
          <w:bCs/>
          <w:sz w:val="36"/>
        </w:rPr>
      </w:pPr>
      <w:r w:rsidRPr="00B5621B">
        <w:rPr>
          <w:rFonts w:ascii="Verdana" w:hAnsi="Verdana"/>
          <w:b/>
          <w:sz w:val="36"/>
        </w:rPr>
        <w:t xml:space="preserve">Planning </w:t>
      </w:r>
      <w:r w:rsidR="004A1136">
        <w:rPr>
          <w:rFonts w:ascii="Verdana" w:hAnsi="Verdana"/>
          <w:b/>
          <w:sz w:val="36"/>
        </w:rPr>
        <w:t>Technician</w:t>
      </w:r>
      <w:r w:rsidRPr="00B5621B">
        <w:rPr>
          <w:rFonts w:ascii="Verdana" w:hAnsi="Verdana"/>
          <w:b/>
          <w:bCs/>
          <w:sz w:val="36"/>
        </w:rPr>
        <w:t xml:space="preserve"> </w:t>
      </w:r>
      <w:r w:rsidR="007C7FA5" w:rsidRPr="00B5621B">
        <w:rPr>
          <w:rFonts w:ascii="Verdana" w:hAnsi="Verdana"/>
          <w:b/>
          <w:bCs/>
          <w:sz w:val="36"/>
        </w:rPr>
        <w:t>Needed</w:t>
      </w:r>
    </w:p>
    <w:p w14:paraId="083144EC" w14:textId="50DC16B6" w:rsidR="00630C2F" w:rsidRPr="00B5621B" w:rsidRDefault="00B4631C" w:rsidP="00823EB1">
      <w:pPr>
        <w:pStyle w:val="Default"/>
        <w:spacing w:line="259" w:lineRule="auto"/>
        <w:jc w:val="center"/>
        <w:rPr>
          <w:rFonts w:ascii="Verdana" w:hAnsi="Verdana"/>
          <w:sz w:val="36"/>
        </w:rPr>
      </w:pPr>
      <w:r>
        <w:rPr>
          <w:rFonts w:ascii="Verdana" w:hAnsi="Verdana"/>
          <w:b/>
          <w:bCs/>
          <w:sz w:val="36"/>
        </w:rPr>
        <w:t>Summer</w:t>
      </w:r>
      <w:r w:rsidR="007C7FA5" w:rsidRPr="00B5621B">
        <w:rPr>
          <w:rFonts w:ascii="Verdana" w:hAnsi="Verdana"/>
          <w:b/>
          <w:bCs/>
          <w:sz w:val="36"/>
        </w:rPr>
        <w:t xml:space="preserve"> 20</w:t>
      </w:r>
      <w:r w:rsidR="00E73458" w:rsidRPr="00B5621B">
        <w:rPr>
          <w:rFonts w:ascii="Verdana" w:hAnsi="Verdana"/>
          <w:b/>
          <w:bCs/>
          <w:sz w:val="36"/>
        </w:rPr>
        <w:t>2</w:t>
      </w:r>
      <w:r w:rsidR="005E1E52">
        <w:rPr>
          <w:rFonts w:ascii="Verdana" w:hAnsi="Verdana"/>
          <w:b/>
          <w:bCs/>
          <w:sz w:val="36"/>
        </w:rPr>
        <w:t>3</w:t>
      </w:r>
    </w:p>
    <w:p w14:paraId="652DB4F3" w14:textId="77777777" w:rsidR="00E52BF9" w:rsidRPr="00B5621B" w:rsidRDefault="00E52BF9" w:rsidP="00823EB1">
      <w:pPr>
        <w:pStyle w:val="Default"/>
        <w:spacing w:line="259" w:lineRule="auto"/>
        <w:rPr>
          <w:rFonts w:ascii="Verdana" w:hAnsi="Verdana"/>
        </w:rPr>
      </w:pPr>
    </w:p>
    <w:p w14:paraId="43C45158" w14:textId="53F00F86" w:rsidR="00C60857" w:rsidRDefault="00630C2F" w:rsidP="00823EB1">
      <w:pPr>
        <w:pStyle w:val="Default"/>
        <w:spacing w:line="259" w:lineRule="auto"/>
        <w:rPr>
          <w:rFonts w:ascii="Verdana" w:hAnsi="Verdana"/>
          <w:color w:val="auto"/>
        </w:rPr>
      </w:pPr>
      <w:r w:rsidRPr="00B5621B">
        <w:rPr>
          <w:rFonts w:ascii="Verdana" w:hAnsi="Verdana"/>
          <w:color w:val="auto"/>
        </w:rPr>
        <w:t xml:space="preserve">The Central Vermont Regional Planning </w:t>
      </w:r>
      <w:r w:rsidR="00E6254A" w:rsidRPr="00B5621B">
        <w:rPr>
          <w:rFonts w:ascii="Verdana" w:hAnsi="Verdana"/>
          <w:color w:val="auto"/>
        </w:rPr>
        <w:t xml:space="preserve">Commission (CVRPC) </w:t>
      </w:r>
      <w:r w:rsidR="003D2FAE" w:rsidRPr="00B5621B">
        <w:rPr>
          <w:rFonts w:ascii="Verdana" w:hAnsi="Verdana"/>
          <w:color w:val="auto"/>
        </w:rPr>
        <w:t xml:space="preserve">is </w:t>
      </w:r>
      <w:r w:rsidR="00E6254A" w:rsidRPr="00B5621B">
        <w:rPr>
          <w:rFonts w:ascii="Verdana" w:hAnsi="Verdana"/>
          <w:color w:val="auto"/>
        </w:rPr>
        <w:t>seek</w:t>
      </w:r>
      <w:r w:rsidR="003D2FAE" w:rsidRPr="00B5621B">
        <w:rPr>
          <w:rFonts w:ascii="Verdana" w:hAnsi="Verdana"/>
          <w:color w:val="auto"/>
        </w:rPr>
        <w:t xml:space="preserve">ing to fill </w:t>
      </w:r>
      <w:r w:rsidR="00AC14BF">
        <w:rPr>
          <w:rFonts w:ascii="Verdana" w:hAnsi="Verdana"/>
          <w:color w:val="auto"/>
        </w:rPr>
        <w:t>the position of</w:t>
      </w:r>
      <w:r w:rsidR="00B4631C">
        <w:rPr>
          <w:rFonts w:ascii="Verdana" w:hAnsi="Verdana"/>
          <w:color w:val="auto"/>
        </w:rPr>
        <w:t xml:space="preserve"> </w:t>
      </w:r>
      <w:r w:rsidR="00B5621B" w:rsidRPr="00B5621B">
        <w:rPr>
          <w:rFonts w:ascii="Verdana" w:hAnsi="Verdana"/>
          <w:color w:val="auto"/>
        </w:rPr>
        <w:t>p</w:t>
      </w:r>
      <w:r w:rsidR="003D2FAE" w:rsidRPr="00B5621B">
        <w:rPr>
          <w:rFonts w:ascii="Verdana" w:hAnsi="Verdana"/>
          <w:color w:val="auto"/>
        </w:rPr>
        <w:t xml:space="preserve">lanning </w:t>
      </w:r>
      <w:r w:rsidR="004A1136">
        <w:rPr>
          <w:rFonts w:ascii="Verdana" w:hAnsi="Verdana"/>
          <w:color w:val="auto"/>
        </w:rPr>
        <w:t>technician</w:t>
      </w:r>
      <w:r w:rsidR="00B5621B" w:rsidRPr="00B5621B">
        <w:rPr>
          <w:rFonts w:ascii="Verdana" w:hAnsi="Verdana"/>
          <w:color w:val="auto"/>
        </w:rPr>
        <w:t xml:space="preserve"> </w:t>
      </w:r>
      <w:r w:rsidR="003D2FAE" w:rsidRPr="00B5621B">
        <w:rPr>
          <w:rFonts w:ascii="Verdana" w:hAnsi="Verdana"/>
          <w:color w:val="auto"/>
        </w:rPr>
        <w:t>for th</w:t>
      </w:r>
      <w:r w:rsidRPr="00B5621B">
        <w:rPr>
          <w:rFonts w:ascii="Verdana" w:hAnsi="Verdana"/>
          <w:color w:val="auto"/>
        </w:rPr>
        <w:t xml:space="preserve">e </w:t>
      </w:r>
      <w:r w:rsidR="00B4631C">
        <w:rPr>
          <w:rFonts w:ascii="Verdana" w:hAnsi="Verdana"/>
          <w:color w:val="auto"/>
        </w:rPr>
        <w:t>summer</w:t>
      </w:r>
      <w:r w:rsidRPr="00B5621B">
        <w:rPr>
          <w:rFonts w:ascii="Verdana" w:hAnsi="Verdana"/>
          <w:color w:val="auto"/>
        </w:rPr>
        <w:t xml:space="preserve"> of 20</w:t>
      </w:r>
      <w:r w:rsidR="00E73458" w:rsidRPr="00B5621B">
        <w:rPr>
          <w:rFonts w:ascii="Verdana" w:hAnsi="Verdana"/>
          <w:color w:val="auto"/>
        </w:rPr>
        <w:t>2</w:t>
      </w:r>
      <w:r w:rsidR="00AC14BF">
        <w:rPr>
          <w:rFonts w:ascii="Verdana" w:hAnsi="Verdana"/>
          <w:color w:val="auto"/>
        </w:rPr>
        <w:t>3</w:t>
      </w:r>
      <w:r w:rsidRPr="00B5621B">
        <w:rPr>
          <w:rFonts w:ascii="Verdana" w:hAnsi="Verdana"/>
          <w:color w:val="auto"/>
        </w:rPr>
        <w:t xml:space="preserve">. </w:t>
      </w:r>
      <w:r w:rsidR="00C60857">
        <w:rPr>
          <w:rFonts w:ascii="Verdana" w:hAnsi="Verdana"/>
          <w:color w:val="auto"/>
        </w:rPr>
        <w:t>This dynamic position provides an opportunity to experience a breadth of planning activities, from office</w:t>
      </w:r>
      <w:r w:rsidR="00EC0BF0">
        <w:rPr>
          <w:rFonts w:ascii="Verdana" w:hAnsi="Verdana"/>
          <w:color w:val="auto"/>
        </w:rPr>
        <w:t xml:space="preserve"> work</w:t>
      </w:r>
      <w:r w:rsidR="00C60857">
        <w:rPr>
          <w:rFonts w:ascii="Verdana" w:hAnsi="Verdana"/>
          <w:color w:val="auto"/>
        </w:rPr>
        <w:t xml:space="preserve"> </w:t>
      </w:r>
      <w:r w:rsidR="003E6B35">
        <w:rPr>
          <w:rFonts w:ascii="Verdana" w:hAnsi="Verdana"/>
          <w:color w:val="auto"/>
        </w:rPr>
        <w:t xml:space="preserve">participating in the regional planning process through </w:t>
      </w:r>
      <w:r w:rsidR="00C60857">
        <w:rPr>
          <w:rFonts w:ascii="Verdana" w:hAnsi="Verdana"/>
          <w:color w:val="auto"/>
        </w:rPr>
        <w:t>analyzing demographic</w:t>
      </w:r>
      <w:r w:rsidR="003E6B35">
        <w:rPr>
          <w:rFonts w:ascii="Verdana" w:hAnsi="Verdana"/>
          <w:color w:val="auto"/>
        </w:rPr>
        <w:t>, spatial</w:t>
      </w:r>
      <w:r w:rsidR="00C60857">
        <w:rPr>
          <w:rFonts w:ascii="Verdana" w:hAnsi="Verdana"/>
          <w:color w:val="auto"/>
        </w:rPr>
        <w:t xml:space="preserve"> </w:t>
      </w:r>
      <w:r w:rsidR="003E6B35">
        <w:rPr>
          <w:rFonts w:ascii="Verdana" w:hAnsi="Verdana"/>
          <w:color w:val="auto"/>
        </w:rPr>
        <w:t>and</w:t>
      </w:r>
      <w:r w:rsidR="00C60857">
        <w:rPr>
          <w:rFonts w:ascii="Verdana" w:hAnsi="Verdana"/>
          <w:color w:val="auto"/>
        </w:rPr>
        <w:t xml:space="preserve"> transportation data,</w:t>
      </w:r>
      <w:r w:rsidR="003E6B35">
        <w:rPr>
          <w:rFonts w:ascii="Verdana" w:hAnsi="Verdana"/>
          <w:color w:val="auto"/>
        </w:rPr>
        <w:t xml:space="preserve"> to</w:t>
      </w:r>
      <w:r w:rsidR="00C60857">
        <w:rPr>
          <w:rFonts w:ascii="Verdana" w:hAnsi="Verdana"/>
          <w:color w:val="auto"/>
        </w:rPr>
        <w:t xml:space="preserve"> </w:t>
      </w:r>
      <w:r w:rsidR="003E6B35">
        <w:rPr>
          <w:rFonts w:ascii="Verdana" w:hAnsi="Verdana"/>
          <w:color w:val="auto"/>
        </w:rPr>
        <w:t xml:space="preserve">working on site, </w:t>
      </w:r>
      <w:r w:rsidR="00C60857">
        <w:rPr>
          <w:rFonts w:ascii="Verdana" w:hAnsi="Verdana"/>
          <w:color w:val="auto"/>
        </w:rPr>
        <w:t xml:space="preserve">inventorying regional infrastructure </w:t>
      </w:r>
      <w:r w:rsidR="003E6B35">
        <w:rPr>
          <w:rFonts w:ascii="Verdana" w:hAnsi="Verdana"/>
          <w:color w:val="auto"/>
        </w:rPr>
        <w:t>and</w:t>
      </w:r>
      <w:r w:rsidR="00C60857">
        <w:rPr>
          <w:rFonts w:ascii="Verdana" w:hAnsi="Verdana"/>
          <w:color w:val="auto"/>
        </w:rPr>
        <w:t xml:space="preserve"> gathering data.</w:t>
      </w:r>
      <w:r w:rsidR="003E6B35">
        <w:rPr>
          <w:rFonts w:ascii="Verdana" w:hAnsi="Verdana"/>
          <w:color w:val="auto"/>
        </w:rPr>
        <w:t xml:space="preserve"> </w:t>
      </w:r>
    </w:p>
    <w:p w14:paraId="67743783" w14:textId="77777777" w:rsidR="00C60857" w:rsidRDefault="00C60857" w:rsidP="00823EB1">
      <w:pPr>
        <w:pStyle w:val="Default"/>
        <w:spacing w:line="259" w:lineRule="auto"/>
        <w:rPr>
          <w:rFonts w:ascii="Verdana" w:hAnsi="Verdana"/>
          <w:color w:val="auto"/>
        </w:rPr>
      </w:pPr>
    </w:p>
    <w:p w14:paraId="2583B65B" w14:textId="5D7187D1" w:rsidR="00630C2F" w:rsidRPr="00B5621B" w:rsidRDefault="00630C2F" w:rsidP="00823EB1">
      <w:pPr>
        <w:pStyle w:val="Default"/>
        <w:spacing w:line="259" w:lineRule="auto"/>
        <w:rPr>
          <w:rFonts w:ascii="Verdana" w:hAnsi="Verdana"/>
          <w:color w:val="0000FF"/>
        </w:rPr>
      </w:pPr>
      <w:r w:rsidRPr="00B5621B">
        <w:rPr>
          <w:rFonts w:ascii="Verdana" w:hAnsi="Verdana"/>
          <w:color w:val="auto"/>
        </w:rPr>
        <w:t xml:space="preserve">The Commission </w:t>
      </w:r>
      <w:r w:rsidR="00506CA0" w:rsidRPr="00B5621B">
        <w:rPr>
          <w:rFonts w:ascii="Verdana" w:hAnsi="Verdana"/>
          <w:color w:val="auto"/>
        </w:rPr>
        <w:t xml:space="preserve">assists its 23 member municipalities to provide effective local government and work cooperatively to address regional issues, such as transportation challenges and water quality improvement. </w:t>
      </w:r>
      <w:r w:rsidRPr="00B5621B">
        <w:rPr>
          <w:rFonts w:ascii="Verdana" w:hAnsi="Verdana"/>
          <w:color w:val="auto"/>
        </w:rPr>
        <w:t xml:space="preserve">More information about CVRPC is available at </w:t>
      </w:r>
      <w:hyperlink r:id="rId7" w:history="1">
        <w:r w:rsidRPr="00B5621B">
          <w:rPr>
            <w:rStyle w:val="Hyperlink"/>
            <w:rFonts w:ascii="Verdana" w:hAnsi="Verdana"/>
          </w:rPr>
          <w:t>http://centralvtplanning.org/</w:t>
        </w:r>
      </w:hyperlink>
      <w:r w:rsidR="007C7FA5" w:rsidRPr="00B5621B">
        <w:rPr>
          <w:rFonts w:ascii="Verdana" w:hAnsi="Verdana"/>
          <w:color w:val="0000FF"/>
        </w:rPr>
        <w:t>.</w:t>
      </w:r>
    </w:p>
    <w:p w14:paraId="58288B66" w14:textId="4C0023EF" w:rsidR="00C9485B" w:rsidRPr="00B5621B" w:rsidRDefault="00C9485B" w:rsidP="00823EB1">
      <w:pPr>
        <w:spacing w:after="0" w:line="259" w:lineRule="auto"/>
        <w:rPr>
          <w:rFonts w:ascii="Verdana" w:hAnsi="Verdana" w:cs="Arial"/>
          <w:b/>
          <w:sz w:val="28"/>
          <w:szCs w:val="24"/>
        </w:rPr>
      </w:pPr>
    </w:p>
    <w:p w14:paraId="60F8BD04" w14:textId="1B5FC743" w:rsidR="00C9485B" w:rsidRPr="00B5621B" w:rsidRDefault="00C9485B" w:rsidP="00823EB1">
      <w:pPr>
        <w:pStyle w:val="CommentText"/>
        <w:spacing w:after="0" w:line="259" w:lineRule="auto"/>
        <w:rPr>
          <w:rFonts w:ascii="Verdana" w:hAnsi="Verdana" w:cs="Arial"/>
          <w:sz w:val="24"/>
          <w:szCs w:val="24"/>
        </w:rPr>
      </w:pPr>
      <w:r w:rsidRPr="00B5621B">
        <w:rPr>
          <w:rFonts w:ascii="Verdana" w:hAnsi="Verdana" w:cs="Arial"/>
          <w:b/>
          <w:sz w:val="24"/>
          <w:szCs w:val="24"/>
        </w:rPr>
        <w:t>Major areas of work</w:t>
      </w:r>
      <w:r w:rsidRPr="00B5621B">
        <w:rPr>
          <w:rFonts w:ascii="Verdana" w:hAnsi="Verdana" w:cs="Arial"/>
          <w:sz w:val="24"/>
          <w:szCs w:val="24"/>
        </w:rPr>
        <w:t xml:space="preserve"> may include land use, transportation, a</w:t>
      </w:r>
      <w:r w:rsidR="003E6B35">
        <w:rPr>
          <w:rFonts w:ascii="Verdana" w:hAnsi="Verdana" w:cs="Arial"/>
          <w:sz w:val="24"/>
          <w:szCs w:val="24"/>
        </w:rPr>
        <w:t>nd/or climate change planning. Specific work tasks may include:</w:t>
      </w:r>
    </w:p>
    <w:p w14:paraId="20DFBCDF" w14:textId="77777777" w:rsidR="00B4631C" w:rsidRPr="00B5621B" w:rsidRDefault="00B4631C" w:rsidP="00B4631C">
      <w:pPr>
        <w:pStyle w:val="CommentText"/>
        <w:spacing w:after="0" w:line="259" w:lineRule="auto"/>
        <w:rPr>
          <w:rFonts w:ascii="Verdana" w:hAnsi="Verdana" w:cs="Arial"/>
          <w:sz w:val="24"/>
          <w:szCs w:val="24"/>
        </w:rPr>
      </w:pPr>
    </w:p>
    <w:p w14:paraId="463AAEDA" w14:textId="177FE6EC" w:rsidR="00B4631C" w:rsidRDefault="00B4631C" w:rsidP="00823EB1">
      <w:pPr>
        <w:pStyle w:val="CommentText"/>
        <w:spacing w:after="0" w:line="259" w:lineRule="auto"/>
        <w:rPr>
          <w:rFonts w:ascii="Verdana" w:hAnsi="Verdana" w:cs="Arial"/>
          <w:sz w:val="24"/>
          <w:szCs w:val="24"/>
        </w:rPr>
      </w:pPr>
      <w:r>
        <w:rPr>
          <w:rFonts w:ascii="Verdana" w:hAnsi="Verdana" w:cs="Arial"/>
          <w:sz w:val="24"/>
          <w:szCs w:val="24"/>
        </w:rPr>
        <w:t>F</w:t>
      </w:r>
      <w:r w:rsidRPr="00B5621B">
        <w:rPr>
          <w:rFonts w:ascii="Verdana" w:hAnsi="Verdana" w:cs="Arial"/>
          <w:sz w:val="24"/>
          <w:szCs w:val="24"/>
        </w:rPr>
        <w:t>ield work:</w:t>
      </w:r>
    </w:p>
    <w:p w14:paraId="1C91A8AB" w14:textId="77777777" w:rsidR="00B4631C" w:rsidRPr="00B5621B" w:rsidRDefault="00B4631C" w:rsidP="00B4631C">
      <w:pPr>
        <w:pStyle w:val="CommentText"/>
        <w:numPr>
          <w:ilvl w:val="0"/>
          <w:numId w:val="10"/>
        </w:numPr>
        <w:spacing w:after="0" w:line="259" w:lineRule="auto"/>
        <w:ind w:left="720"/>
        <w:rPr>
          <w:rFonts w:ascii="Verdana" w:hAnsi="Verdana" w:cs="Arial"/>
          <w:sz w:val="24"/>
          <w:szCs w:val="24"/>
        </w:rPr>
      </w:pPr>
      <w:r w:rsidRPr="00B5621B">
        <w:rPr>
          <w:rFonts w:ascii="Verdana" w:hAnsi="Verdana" w:cs="Arial"/>
          <w:sz w:val="24"/>
          <w:szCs w:val="24"/>
        </w:rPr>
        <w:t>Aid municipalities to inventory town highway culverts and bridges with spans less than 20 feet.</w:t>
      </w:r>
    </w:p>
    <w:p w14:paraId="1B0069B0" w14:textId="77777777" w:rsidR="00B4631C" w:rsidRPr="00B5621B" w:rsidRDefault="00B4631C" w:rsidP="00B4631C">
      <w:pPr>
        <w:pStyle w:val="CommentText"/>
        <w:numPr>
          <w:ilvl w:val="0"/>
          <w:numId w:val="10"/>
        </w:numPr>
        <w:spacing w:after="0" w:line="259" w:lineRule="auto"/>
        <w:ind w:left="720"/>
        <w:rPr>
          <w:rFonts w:ascii="Verdana" w:hAnsi="Verdana" w:cs="Arial"/>
          <w:sz w:val="24"/>
          <w:szCs w:val="24"/>
        </w:rPr>
      </w:pPr>
      <w:r w:rsidRPr="00B5621B">
        <w:rPr>
          <w:rFonts w:ascii="Verdana" w:hAnsi="Verdana" w:cs="Arial"/>
          <w:sz w:val="24"/>
          <w:szCs w:val="24"/>
        </w:rPr>
        <w:t>Conduct transportation counts and infrastructure assessments to support public investments</w:t>
      </w:r>
      <w:r>
        <w:rPr>
          <w:rFonts w:ascii="Verdana" w:hAnsi="Verdana" w:cs="Arial"/>
          <w:sz w:val="24"/>
          <w:szCs w:val="24"/>
        </w:rPr>
        <w:t>,</w:t>
      </w:r>
      <w:r w:rsidRPr="00B5621B">
        <w:rPr>
          <w:rFonts w:ascii="Verdana" w:hAnsi="Verdana" w:cs="Arial"/>
          <w:sz w:val="24"/>
          <w:szCs w:val="24"/>
        </w:rPr>
        <w:t xml:space="preserve"> </w:t>
      </w:r>
      <w:r>
        <w:rPr>
          <w:rFonts w:ascii="Verdana" w:hAnsi="Verdana" w:cs="Arial"/>
          <w:sz w:val="24"/>
          <w:szCs w:val="24"/>
        </w:rPr>
        <w:t>gather data for the municipal road erosion inventories.</w:t>
      </w:r>
    </w:p>
    <w:p w14:paraId="2ACDC174" w14:textId="269AB68C" w:rsidR="00B4631C" w:rsidRPr="00B5621B" w:rsidRDefault="00B4631C" w:rsidP="00823EB1">
      <w:pPr>
        <w:pStyle w:val="CommentText"/>
        <w:spacing w:after="0" w:line="259" w:lineRule="auto"/>
        <w:rPr>
          <w:rFonts w:ascii="Verdana" w:hAnsi="Verdana" w:cs="Arial"/>
          <w:sz w:val="24"/>
          <w:szCs w:val="24"/>
        </w:rPr>
      </w:pPr>
      <w:r>
        <w:rPr>
          <w:rFonts w:ascii="Verdana" w:hAnsi="Verdana" w:cs="Arial"/>
          <w:sz w:val="24"/>
          <w:szCs w:val="24"/>
        </w:rPr>
        <w:t>Office</w:t>
      </w:r>
    </w:p>
    <w:p w14:paraId="341833F9" w14:textId="041E5F4F" w:rsidR="00A83635" w:rsidRPr="00B5621B" w:rsidRDefault="00A83635" w:rsidP="00A83635">
      <w:pPr>
        <w:pStyle w:val="ListParagraph"/>
        <w:numPr>
          <w:ilvl w:val="0"/>
          <w:numId w:val="10"/>
        </w:numPr>
        <w:rPr>
          <w:rFonts w:ascii="Verdana" w:hAnsi="Verdana" w:cs="Arial"/>
        </w:rPr>
      </w:pPr>
      <w:r w:rsidRPr="00B5621B">
        <w:rPr>
          <w:rFonts w:ascii="Verdana" w:hAnsi="Verdana" w:cs="Arial"/>
        </w:rPr>
        <w:t>Support RPC staff in the major update to the regional plan. Work will include researching state and federal planning law, helping to facilitate public meetings and drafting text.</w:t>
      </w:r>
    </w:p>
    <w:p w14:paraId="49B31788" w14:textId="77777777" w:rsidR="00B4631C" w:rsidRPr="00B4631C" w:rsidRDefault="00B4631C" w:rsidP="00B4631C">
      <w:pPr>
        <w:pStyle w:val="CommentText"/>
        <w:numPr>
          <w:ilvl w:val="0"/>
          <w:numId w:val="10"/>
        </w:numPr>
        <w:spacing w:after="0" w:line="259" w:lineRule="auto"/>
        <w:ind w:left="720"/>
        <w:rPr>
          <w:rFonts w:ascii="Verdana" w:hAnsi="Verdana" w:cstheme="minorHAnsi"/>
          <w:sz w:val="24"/>
          <w:szCs w:val="24"/>
        </w:rPr>
      </w:pPr>
      <w:r w:rsidRPr="00B4631C">
        <w:rPr>
          <w:rFonts w:ascii="Verdana" w:hAnsi="Verdana" w:cstheme="minorHAnsi"/>
          <w:sz w:val="24"/>
          <w:szCs w:val="24"/>
        </w:rPr>
        <w:t>Support municipalities in planning and implementing temporary and evaluative transportation-related demonstration projects.</w:t>
      </w:r>
    </w:p>
    <w:p w14:paraId="2340A389" w14:textId="77777777" w:rsidR="00B4631C" w:rsidRPr="00B4631C" w:rsidRDefault="00B4631C" w:rsidP="00B4631C">
      <w:pPr>
        <w:pStyle w:val="CommentText"/>
        <w:numPr>
          <w:ilvl w:val="0"/>
          <w:numId w:val="10"/>
        </w:numPr>
        <w:spacing w:after="0" w:line="259" w:lineRule="auto"/>
        <w:ind w:left="720"/>
        <w:rPr>
          <w:rFonts w:ascii="Verdana" w:hAnsi="Verdana" w:cstheme="minorHAnsi"/>
          <w:sz w:val="24"/>
          <w:szCs w:val="24"/>
        </w:rPr>
      </w:pPr>
      <w:r w:rsidRPr="00B4631C">
        <w:rPr>
          <w:rFonts w:ascii="Verdana" w:hAnsi="Verdana" w:cstheme="minorHAnsi"/>
          <w:sz w:val="24"/>
          <w:szCs w:val="24"/>
        </w:rPr>
        <w:t>Verify region trail maps.</w:t>
      </w:r>
    </w:p>
    <w:p w14:paraId="6AA80E09" w14:textId="7F647533" w:rsidR="00B4631C" w:rsidRPr="00B4631C" w:rsidRDefault="00B4631C" w:rsidP="00B4631C">
      <w:pPr>
        <w:pStyle w:val="CommentText"/>
        <w:numPr>
          <w:ilvl w:val="0"/>
          <w:numId w:val="10"/>
        </w:numPr>
        <w:spacing w:after="0" w:line="259" w:lineRule="auto"/>
        <w:ind w:left="720"/>
        <w:rPr>
          <w:rFonts w:ascii="Verdana" w:hAnsi="Verdana" w:cstheme="minorHAnsi"/>
          <w:sz w:val="24"/>
          <w:szCs w:val="24"/>
        </w:rPr>
      </w:pPr>
      <w:r w:rsidRPr="00B4631C">
        <w:rPr>
          <w:rFonts w:ascii="Verdana" w:hAnsi="Verdana" w:cstheme="minorHAnsi"/>
          <w:sz w:val="24"/>
          <w:szCs w:val="24"/>
        </w:rPr>
        <w:t>Download and analyze data for incorporation into planning documents, such as local and regional plans, local energy plans, and local hazard mitigation plans</w:t>
      </w:r>
      <w:r w:rsidR="000B7648">
        <w:rPr>
          <w:rFonts w:ascii="Verdana" w:hAnsi="Verdana" w:cstheme="minorHAnsi"/>
          <w:sz w:val="24"/>
          <w:szCs w:val="24"/>
        </w:rPr>
        <w:t>.</w:t>
      </w:r>
      <w:bookmarkStart w:id="0" w:name="_GoBack"/>
      <w:bookmarkEnd w:id="0"/>
      <w:r w:rsidRPr="00B4631C">
        <w:rPr>
          <w:rFonts w:ascii="Verdana" w:hAnsi="Verdana" w:cstheme="minorHAnsi"/>
          <w:sz w:val="24"/>
          <w:szCs w:val="24"/>
        </w:rPr>
        <w:t xml:space="preserve"> </w:t>
      </w:r>
    </w:p>
    <w:p w14:paraId="4C2F6189" w14:textId="77777777" w:rsidR="00B4631C" w:rsidRPr="00B4631C" w:rsidRDefault="00B4631C" w:rsidP="00B4631C">
      <w:pPr>
        <w:pStyle w:val="CommentText"/>
        <w:numPr>
          <w:ilvl w:val="0"/>
          <w:numId w:val="10"/>
        </w:numPr>
        <w:spacing w:after="0" w:line="259" w:lineRule="auto"/>
        <w:ind w:left="720"/>
        <w:rPr>
          <w:rFonts w:ascii="Verdana" w:hAnsi="Verdana" w:cstheme="minorHAnsi"/>
          <w:sz w:val="24"/>
          <w:szCs w:val="24"/>
        </w:rPr>
      </w:pPr>
      <w:r w:rsidRPr="00B4631C">
        <w:rPr>
          <w:rFonts w:ascii="Verdana" w:hAnsi="Verdana" w:cstheme="minorHAnsi"/>
          <w:color w:val="000000"/>
          <w:sz w:val="24"/>
          <w:szCs w:val="24"/>
        </w:rPr>
        <w:lastRenderedPageBreak/>
        <w:t xml:space="preserve">Produce GIS-based maps for completed inventories (as skills permit), </w:t>
      </w:r>
      <w:r w:rsidRPr="00B4631C">
        <w:rPr>
          <w:rFonts w:ascii="Verdana" w:hAnsi="Verdana" w:cstheme="minorHAnsi"/>
          <w:sz w:val="24"/>
          <w:szCs w:val="24"/>
        </w:rPr>
        <w:t>and</w:t>
      </w:r>
    </w:p>
    <w:p w14:paraId="50BDB5B0" w14:textId="77777777" w:rsidR="00B4631C" w:rsidRPr="00B4631C" w:rsidRDefault="00B4631C" w:rsidP="00B4631C">
      <w:pPr>
        <w:pStyle w:val="CommentText"/>
        <w:numPr>
          <w:ilvl w:val="0"/>
          <w:numId w:val="10"/>
        </w:numPr>
        <w:spacing w:after="0" w:line="259" w:lineRule="auto"/>
        <w:ind w:left="720"/>
        <w:rPr>
          <w:rFonts w:ascii="Verdana" w:hAnsi="Verdana" w:cstheme="minorHAnsi"/>
          <w:sz w:val="24"/>
          <w:szCs w:val="24"/>
        </w:rPr>
      </w:pPr>
      <w:r w:rsidRPr="00B4631C">
        <w:rPr>
          <w:rFonts w:ascii="Verdana" w:hAnsi="Verdana" w:cstheme="minorHAnsi"/>
          <w:sz w:val="24"/>
          <w:szCs w:val="24"/>
        </w:rPr>
        <w:t>Assist other staff with community engagement and public outreach related to a variety of projects.</w:t>
      </w:r>
    </w:p>
    <w:p w14:paraId="18EFF084" w14:textId="77777777" w:rsidR="00B4631C" w:rsidRPr="00B4631C" w:rsidRDefault="00B4631C" w:rsidP="00B4631C">
      <w:pPr>
        <w:pStyle w:val="CommentText"/>
        <w:numPr>
          <w:ilvl w:val="0"/>
          <w:numId w:val="10"/>
        </w:numPr>
        <w:spacing w:after="0" w:line="259" w:lineRule="auto"/>
        <w:ind w:left="720"/>
        <w:rPr>
          <w:rFonts w:ascii="Verdana" w:hAnsi="Verdana" w:cstheme="minorHAnsi"/>
          <w:sz w:val="24"/>
          <w:szCs w:val="24"/>
        </w:rPr>
      </w:pPr>
      <w:r w:rsidRPr="00B4631C">
        <w:rPr>
          <w:rFonts w:ascii="Verdana" w:hAnsi="Verdana" w:cstheme="minorHAnsi"/>
          <w:sz w:val="24"/>
          <w:szCs w:val="24"/>
        </w:rPr>
        <w:t>Other planning tasks as requested</w:t>
      </w:r>
    </w:p>
    <w:p w14:paraId="0A26A129" w14:textId="77777777" w:rsidR="0091226C" w:rsidRPr="00B5621B" w:rsidRDefault="0091226C" w:rsidP="0091226C">
      <w:pPr>
        <w:pStyle w:val="CommentText"/>
        <w:spacing w:after="0" w:line="259" w:lineRule="auto"/>
        <w:rPr>
          <w:rFonts w:ascii="Verdana" w:hAnsi="Verdana" w:cs="Arial"/>
          <w:sz w:val="24"/>
          <w:szCs w:val="24"/>
        </w:rPr>
      </w:pPr>
      <w:bookmarkStart w:id="1" w:name="_Hlk129168666"/>
    </w:p>
    <w:bookmarkEnd w:id="1"/>
    <w:p w14:paraId="6A7AB4EA" w14:textId="77777777" w:rsidR="0091226C" w:rsidRPr="00B5621B" w:rsidRDefault="0091226C" w:rsidP="0091226C">
      <w:pPr>
        <w:pStyle w:val="CommentText"/>
        <w:spacing w:after="0" w:line="259" w:lineRule="auto"/>
        <w:ind w:left="720"/>
        <w:rPr>
          <w:rFonts w:ascii="Verdana" w:hAnsi="Verdana" w:cs="Arial"/>
          <w:sz w:val="24"/>
          <w:szCs w:val="24"/>
        </w:rPr>
      </w:pPr>
    </w:p>
    <w:p w14:paraId="56C3337A" w14:textId="77777777" w:rsidR="0023309C" w:rsidRPr="00B5621B" w:rsidRDefault="0023309C" w:rsidP="0023309C">
      <w:pPr>
        <w:pStyle w:val="Default"/>
        <w:spacing w:line="259" w:lineRule="auto"/>
        <w:rPr>
          <w:rFonts w:ascii="Verdana" w:hAnsi="Verdana"/>
          <w:b/>
          <w:sz w:val="28"/>
        </w:rPr>
      </w:pPr>
      <w:r w:rsidRPr="00B5621B">
        <w:rPr>
          <w:rFonts w:ascii="Verdana" w:hAnsi="Verdana"/>
          <w:b/>
          <w:sz w:val="28"/>
        </w:rPr>
        <w:t>BENEFITS OF SERVING IN THIS POSITION</w:t>
      </w:r>
    </w:p>
    <w:p w14:paraId="199AAEA2" w14:textId="77777777" w:rsidR="0023309C" w:rsidRDefault="0023309C" w:rsidP="0023309C">
      <w:pPr>
        <w:numPr>
          <w:ilvl w:val="1"/>
          <w:numId w:val="11"/>
        </w:numPr>
        <w:shd w:val="clear" w:color="auto" w:fill="FFFFFF"/>
        <w:spacing w:after="0" w:line="259" w:lineRule="auto"/>
        <w:ind w:left="720"/>
        <w:rPr>
          <w:rFonts w:ascii="Verdana" w:eastAsia="Times New Roman" w:hAnsi="Verdana" w:cs="Arial"/>
          <w:szCs w:val="24"/>
        </w:rPr>
      </w:pPr>
      <w:r>
        <w:rPr>
          <w:rFonts w:ascii="Verdana" w:eastAsia="Times New Roman" w:hAnsi="Verdana" w:cs="Arial"/>
          <w:szCs w:val="24"/>
        </w:rPr>
        <w:t xml:space="preserve">Be a part of the regional planning process. </w:t>
      </w:r>
    </w:p>
    <w:p w14:paraId="5E2A3220" w14:textId="77777777" w:rsidR="0023309C" w:rsidRPr="00B5621B" w:rsidRDefault="0023309C" w:rsidP="0023309C">
      <w:pPr>
        <w:numPr>
          <w:ilvl w:val="1"/>
          <w:numId w:val="11"/>
        </w:numPr>
        <w:shd w:val="clear" w:color="auto" w:fill="FFFFFF"/>
        <w:spacing w:after="0" w:line="259" w:lineRule="auto"/>
        <w:ind w:left="720"/>
        <w:rPr>
          <w:rFonts w:ascii="Verdana" w:eastAsia="Times New Roman" w:hAnsi="Verdana" w:cs="Arial"/>
          <w:szCs w:val="24"/>
        </w:rPr>
      </w:pPr>
      <w:r w:rsidRPr="00B5621B">
        <w:rPr>
          <w:rFonts w:ascii="Verdana" w:eastAsia="Times New Roman" w:hAnsi="Verdana" w:cs="Arial"/>
          <w:szCs w:val="24"/>
        </w:rPr>
        <w:t>Learn how data and information is used in different aspects of the planning field.</w:t>
      </w:r>
    </w:p>
    <w:p w14:paraId="13D1D516" w14:textId="77777777" w:rsidR="0023309C" w:rsidRPr="00B5621B" w:rsidRDefault="0023309C" w:rsidP="0023309C">
      <w:pPr>
        <w:numPr>
          <w:ilvl w:val="1"/>
          <w:numId w:val="11"/>
        </w:numPr>
        <w:shd w:val="clear" w:color="auto" w:fill="FFFFFF"/>
        <w:spacing w:after="0" w:line="259" w:lineRule="auto"/>
        <w:ind w:left="720"/>
        <w:rPr>
          <w:rFonts w:ascii="Verdana" w:eastAsia="Times New Roman" w:hAnsi="Verdana" w:cs="Arial"/>
          <w:szCs w:val="24"/>
        </w:rPr>
      </w:pPr>
      <w:r w:rsidRPr="00B5621B">
        <w:rPr>
          <w:rFonts w:ascii="Verdana" w:eastAsia="Times New Roman" w:hAnsi="Verdana" w:cs="Arial"/>
          <w:szCs w:val="24"/>
        </w:rPr>
        <w:t>Gain experience working in a dynamic team and on your own initiative.</w:t>
      </w:r>
    </w:p>
    <w:p w14:paraId="73E87033" w14:textId="77777777" w:rsidR="0023309C" w:rsidRPr="00B5621B" w:rsidRDefault="0023309C" w:rsidP="0023309C">
      <w:pPr>
        <w:numPr>
          <w:ilvl w:val="1"/>
          <w:numId w:val="11"/>
        </w:numPr>
        <w:shd w:val="clear" w:color="auto" w:fill="FFFFFF"/>
        <w:spacing w:after="0" w:line="259" w:lineRule="auto"/>
        <w:ind w:left="720"/>
        <w:rPr>
          <w:rFonts w:ascii="Verdana" w:eastAsia="Times New Roman" w:hAnsi="Verdana" w:cs="Arial"/>
          <w:szCs w:val="24"/>
        </w:rPr>
      </w:pPr>
      <w:r w:rsidRPr="00B5621B">
        <w:rPr>
          <w:rFonts w:ascii="Verdana" w:eastAsia="Times New Roman" w:hAnsi="Verdana" w:cs="Arial"/>
          <w:szCs w:val="24"/>
        </w:rPr>
        <w:t>Gain experience communicating directly with municipal officials and the public.</w:t>
      </w:r>
    </w:p>
    <w:p w14:paraId="3725521C" w14:textId="77777777" w:rsidR="0023309C" w:rsidRPr="00B5621B" w:rsidRDefault="0023309C" w:rsidP="0023309C">
      <w:pPr>
        <w:numPr>
          <w:ilvl w:val="1"/>
          <w:numId w:val="11"/>
        </w:numPr>
        <w:shd w:val="clear" w:color="auto" w:fill="FFFFFF"/>
        <w:spacing w:after="0" w:line="259" w:lineRule="auto"/>
        <w:ind w:left="720"/>
        <w:rPr>
          <w:rFonts w:ascii="Verdana" w:eastAsia="Times New Roman" w:hAnsi="Verdana" w:cs="Arial"/>
          <w:szCs w:val="24"/>
        </w:rPr>
      </w:pPr>
      <w:r w:rsidRPr="00B5621B">
        <w:rPr>
          <w:rFonts w:ascii="Verdana" w:eastAsia="Times New Roman" w:hAnsi="Verdana" w:cs="Arial"/>
          <w:szCs w:val="24"/>
        </w:rPr>
        <w:t>Participate in project and Commission meetings.</w:t>
      </w:r>
    </w:p>
    <w:p w14:paraId="2DCBC022" w14:textId="7C96A885" w:rsidR="0023309C" w:rsidRDefault="0023309C" w:rsidP="0023309C">
      <w:pPr>
        <w:numPr>
          <w:ilvl w:val="1"/>
          <w:numId w:val="11"/>
        </w:numPr>
        <w:shd w:val="clear" w:color="auto" w:fill="FFFFFF"/>
        <w:spacing w:after="0" w:line="259" w:lineRule="auto"/>
        <w:ind w:left="720"/>
        <w:rPr>
          <w:rFonts w:ascii="Verdana" w:eastAsia="Times New Roman" w:hAnsi="Verdana" w:cs="Arial"/>
          <w:szCs w:val="24"/>
        </w:rPr>
      </w:pPr>
      <w:r w:rsidRPr="00B5621B">
        <w:rPr>
          <w:rFonts w:ascii="Verdana" w:eastAsia="Times New Roman" w:hAnsi="Verdana" w:cs="Arial"/>
          <w:szCs w:val="24"/>
        </w:rPr>
        <w:t>Expand “soft skills” critical to advancement in today’s job market.</w:t>
      </w:r>
    </w:p>
    <w:p w14:paraId="3ACC0428" w14:textId="77777777" w:rsidR="0023309C" w:rsidRPr="00B5621B" w:rsidRDefault="0023309C" w:rsidP="0023309C">
      <w:pPr>
        <w:shd w:val="clear" w:color="auto" w:fill="FFFFFF"/>
        <w:spacing w:after="0" w:line="259" w:lineRule="auto"/>
        <w:rPr>
          <w:rFonts w:ascii="Verdana" w:eastAsia="Times New Roman" w:hAnsi="Verdana" w:cs="Arial"/>
          <w:szCs w:val="24"/>
        </w:rPr>
      </w:pPr>
    </w:p>
    <w:p w14:paraId="45B225FC" w14:textId="1125B58B" w:rsidR="00630C2F" w:rsidRPr="00B5621B" w:rsidRDefault="00823EB1" w:rsidP="00823EB1">
      <w:pPr>
        <w:spacing w:after="0" w:line="259" w:lineRule="auto"/>
        <w:rPr>
          <w:rFonts w:ascii="Verdana" w:hAnsi="Verdana" w:cs="Arial"/>
          <w:sz w:val="28"/>
          <w:szCs w:val="24"/>
        </w:rPr>
      </w:pPr>
      <w:r w:rsidRPr="00B5621B">
        <w:rPr>
          <w:rFonts w:ascii="Verdana" w:hAnsi="Verdana" w:cs="Arial"/>
          <w:b/>
          <w:bCs/>
          <w:sz w:val="28"/>
          <w:szCs w:val="24"/>
        </w:rPr>
        <w:t>COMPENSATION</w:t>
      </w:r>
    </w:p>
    <w:p w14:paraId="26E8068F" w14:textId="1609DDC2" w:rsidR="00A83635" w:rsidRPr="00B5621B" w:rsidRDefault="0023309C" w:rsidP="00A83635">
      <w:pPr>
        <w:pStyle w:val="Default"/>
        <w:spacing w:line="259" w:lineRule="auto"/>
        <w:rPr>
          <w:rFonts w:ascii="Verdana" w:hAnsi="Verdana"/>
        </w:rPr>
      </w:pPr>
      <w:r>
        <w:rPr>
          <w:rFonts w:ascii="Verdana" w:hAnsi="Verdana"/>
        </w:rPr>
        <w:t xml:space="preserve">Pay is $18.00/hour. </w:t>
      </w:r>
      <w:r w:rsidR="0091226C" w:rsidRPr="00B5621B">
        <w:rPr>
          <w:rFonts w:ascii="Verdana" w:hAnsi="Verdana"/>
        </w:rPr>
        <w:t>Interns</w:t>
      </w:r>
      <w:r w:rsidR="00A83635" w:rsidRPr="00B5621B">
        <w:rPr>
          <w:rFonts w:ascii="Verdana" w:hAnsi="Verdana"/>
        </w:rPr>
        <w:t xml:space="preserve"> are expected to work 40 hours per week, though part-time applications will be considered. CVRPC will reimburse job-related expenses, such as mileage costs, at the allowable federal rate. Standard work week is Monday-Friday. Standard work day is 8 am – 5 pm.</w:t>
      </w:r>
    </w:p>
    <w:p w14:paraId="53724574" w14:textId="2860A8E0" w:rsidR="00823EB1" w:rsidRPr="00B5621B" w:rsidRDefault="00823EB1" w:rsidP="00823EB1">
      <w:pPr>
        <w:spacing w:after="0" w:line="259" w:lineRule="auto"/>
        <w:rPr>
          <w:rFonts w:ascii="Verdana" w:hAnsi="Verdana" w:cs="Arial"/>
          <w:b/>
          <w:bCs/>
          <w:color w:val="000000"/>
          <w:sz w:val="28"/>
          <w:szCs w:val="24"/>
        </w:rPr>
      </w:pPr>
    </w:p>
    <w:p w14:paraId="4185D84C" w14:textId="5E28848F" w:rsidR="00630C2F" w:rsidRPr="00B5621B" w:rsidRDefault="00823EB1" w:rsidP="00823EB1">
      <w:pPr>
        <w:pStyle w:val="Default"/>
        <w:spacing w:line="259" w:lineRule="auto"/>
        <w:rPr>
          <w:rFonts w:ascii="Verdana" w:hAnsi="Verdana"/>
          <w:sz w:val="28"/>
        </w:rPr>
      </w:pPr>
      <w:r w:rsidRPr="00B5621B">
        <w:rPr>
          <w:rFonts w:ascii="Verdana" w:hAnsi="Verdana"/>
          <w:b/>
          <w:bCs/>
          <w:sz w:val="28"/>
        </w:rPr>
        <w:t>DURATION</w:t>
      </w:r>
    </w:p>
    <w:p w14:paraId="558519AF" w14:textId="09061249" w:rsidR="003E1936" w:rsidRPr="00B5621B" w:rsidRDefault="0025556C" w:rsidP="00823EB1">
      <w:pPr>
        <w:pStyle w:val="Default"/>
        <w:spacing w:line="259" w:lineRule="auto"/>
        <w:rPr>
          <w:rFonts w:ascii="Verdana" w:hAnsi="Verdana"/>
        </w:rPr>
      </w:pPr>
      <w:r w:rsidRPr="00B5621B">
        <w:rPr>
          <w:rFonts w:ascii="Verdana" w:hAnsi="Verdana"/>
        </w:rPr>
        <w:t xml:space="preserve">This position is </w:t>
      </w:r>
      <w:r w:rsidR="00506CA0" w:rsidRPr="00B5621B">
        <w:rPr>
          <w:rFonts w:ascii="Verdana" w:hAnsi="Verdana"/>
        </w:rPr>
        <w:t xml:space="preserve">expected to </w:t>
      </w:r>
      <w:r w:rsidR="00EC0BF0">
        <w:rPr>
          <w:rFonts w:ascii="Verdana" w:hAnsi="Verdana"/>
        </w:rPr>
        <w:t>begin i</w:t>
      </w:r>
      <w:r w:rsidR="00B4631C">
        <w:rPr>
          <w:rFonts w:ascii="Verdana" w:hAnsi="Verdana"/>
        </w:rPr>
        <w:t>n May/June</w:t>
      </w:r>
      <w:r w:rsidR="003E1936" w:rsidRPr="00B5621B">
        <w:rPr>
          <w:rFonts w:ascii="Verdana" w:hAnsi="Verdana"/>
        </w:rPr>
        <w:t xml:space="preserve"> 202</w:t>
      </w:r>
      <w:r w:rsidR="00EC0BF0">
        <w:rPr>
          <w:rFonts w:ascii="Verdana" w:hAnsi="Verdana"/>
        </w:rPr>
        <w:t>3</w:t>
      </w:r>
      <w:r w:rsidR="00823EB1" w:rsidRPr="00B5621B">
        <w:rPr>
          <w:rFonts w:ascii="Verdana" w:hAnsi="Verdana"/>
        </w:rPr>
        <w:t>.</w:t>
      </w:r>
    </w:p>
    <w:p w14:paraId="6E3738E5" w14:textId="77777777" w:rsidR="003E1936" w:rsidRPr="00B5621B" w:rsidRDefault="003E1936" w:rsidP="00823EB1">
      <w:pPr>
        <w:pStyle w:val="Default"/>
        <w:spacing w:line="259" w:lineRule="auto"/>
        <w:rPr>
          <w:rFonts w:ascii="Verdana" w:hAnsi="Verdana"/>
          <w:b/>
          <w:bCs/>
        </w:rPr>
      </w:pPr>
    </w:p>
    <w:p w14:paraId="1C74F5B1" w14:textId="6FFD6D20" w:rsidR="00630C2F" w:rsidRPr="00B5621B" w:rsidRDefault="00823EB1" w:rsidP="00823EB1">
      <w:pPr>
        <w:pStyle w:val="Default"/>
        <w:spacing w:line="259" w:lineRule="auto"/>
        <w:rPr>
          <w:rFonts w:ascii="Verdana" w:hAnsi="Verdana"/>
          <w:b/>
          <w:bCs/>
          <w:sz w:val="28"/>
        </w:rPr>
      </w:pPr>
      <w:r w:rsidRPr="00B5621B">
        <w:rPr>
          <w:rFonts w:ascii="Verdana" w:hAnsi="Verdana"/>
          <w:b/>
          <w:bCs/>
          <w:sz w:val="28"/>
        </w:rPr>
        <w:t>QUALIFICATIONS</w:t>
      </w:r>
    </w:p>
    <w:p w14:paraId="4664D82A" w14:textId="232C9798" w:rsidR="00C011B1" w:rsidRPr="00B5621B" w:rsidRDefault="00C011B1" w:rsidP="00823EB1">
      <w:pPr>
        <w:pStyle w:val="ListParagraph"/>
        <w:numPr>
          <w:ilvl w:val="0"/>
          <w:numId w:val="6"/>
        </w:numPr>
        <w:spacing w:line="259" w:lineRule="auto"/>
        <w:ind w:left="720"/>
        <w:contextualSpacing w:val="0"/>
        <w:rPr>
          <w:rFonts w:ascii="Verdana" w:eastAsia="Times New Roman" w:hAnsi="Verdana" w:cs="Arial"/>
        </w:rPr>
      </w:pPr>
      <w:r w:rsidRPr="00B5621B">
        <w:rPr>
          <w:rFonts w:ascii="Verdana" w:eastAsia="Times New Roman" w:hAnsi="Verdana" w:cs="Arial"/>
        </w:rPr>
        <w:t xml:space="preserve">Interest in the planning profession and relevant planning specializations. </w:t>
      </w:r>
      <w:r w:rsidR="00A14352" w:rsidRPr="00B5621B">
        <w:rPr>
          <w:rFonts w:ascii="Verdana" w:eastAsia="Times New Roman" w:hAnsi="Verdana" w:cs="Arial"/>
        </w:rPr>
        <w:t>U</w:t>
      </w:r>
      <w:r w:rsidRPr="00B5621B">
        <w:rPr>
          <w:rFonts w:ascii="Verdana" w:eastAsia="Times New Roman" w:hAnsi="Verdana" w:cs="Arial"/>
        </w:rPr>
        <w:t>ndergraduate</w:t>
      </w:r>
      <w:r w:rsidR="00A14352" w:rsidRPr="00B5621B">
        <w:rPr>
          <w:rFonts w:ascii="Verdana" w:eastAsia="Times New Roman" w:hAnsi="Verdana" w:cs="Arial"/>
        </w:rPr>
        <w:t xml:space="preserve"> students, </w:t>
      </w:r>
      <w:r w:rsidRPr="00B5621B">
        <w:rPr>
          <w:rFonts w:ascii="Verdana" w:eastAsia="Times New Roman" w:hAnsi="Verdana" w:cs="Arial"/>
        </w:rPr>
        <w:t>graduate students</w:t>
      </w:r>
      <w:r w:rsidR="00A14352" w:rsidRPr="00B5621B">
        <w:rPr>
          <w:rFonts w:ascii="Verdana" w:eastAsia="Times New Roman" w:hAnsi="Verdana" w:cs="Arial"/>
        </w:rPr>
        <w:t>, and new graduates</w:t>
      </w:r>
      <w:r w:rsidR="00506CA0" w:rsidRPr="00B5621B">
        <w:rPr>
          <w:rFonts w:ascii="Verdana" w:eastAsia="Times New Roman" w:hAnsi="Verdana" w:cs="Arial"/>
        </w:rPr>
        <w:t xml:space="preserve"> are invited to apply</w:t>
      </w:r>
      <w:r w:rsidRPr="00B5621B">
        <w:rPr>
          <w:rFonts w:ascii="Verdana" w:eastAsia="Times New Roman" w:hAnsi="Verdana" w:cs="Arial"/>
        </w:rPr>
        <w:t>.  A degree in planning or a related field is not required for this position.</w:t>
      </w:r>
    </w:p>
    <w:p w14:paraId="25C595FB" w14:textId="35AD2B9B" w:rsidR="00C011B1" w:rsidRDefault="00C011B1" w:rsidP="00823EB1">
      <w:pPr>
        <w:pStyle w:val="ListParagraph"/>
        <w:numPr>
          <w:ilvl w:val="0"/>
          <w:numId w:val="6"/>
        </w:numPr>
        <w:spacing w:line="259" w:lineRule="auto"/>
        <w:ind w:left="720"/>
        <w:contextualSpacing w:val="0"/>
        <w:rPr>
          <w:rFonts w:ascii="Verdana" w:hAnsi="Verdana" w:cs="Arial"/>
        </w:rPr>
      </w:pPr>
      <w:r w:rsidRPr="00B5621B">
        <w:rPr>
          <w:rFonts w:ascii="Verdana" w:hAnsi="Verdana" w:cs="Arial"/>
        </w:rPr>
        <w:t>The employee must be flexible in their scheduling and have their own means of transportation.</w:t>
      </w:r>
    </w:p>
    <w:p w14:paraId="4F6E9BC5" w14:textId="044FF15E" w:rsidR="003E6B35" w:rsidRPr="00B5621B" w:rsidRDefault="003E6B35" w:rsidP="00823EB1">
      <w:pPr>
        <w:pStyle w:val="ListParagraph"/>
        <w:numPr>
          <w:ilvl w:val="0"/>
          <w:numId w:val="6"/>
        </w:numPr>
        <w:spacing w:line="259" w:lineRule="auto"/>
        <w:ind w:left="720"/>
        <w:contextualSpacing w:val="0"/>
        <w:rPr>
          <w:rFonts w:ascii="Verdana" w:hAnsi="Verdana" w:cs="Arial"/>
        </w:rPr>
      </w:pPr>
      <w:r>
        <w:rPr>
          <w:rFonts w:ascii="Verdana" w:hAnsi="Verdana" w:cs="Arial"/>
        </w:rPr>
        <w:t>Field work can include walking several miles over the course of a day and ambling down embankments to access streams or brooks.</w:t>
      </w:r>
    </w:p>
    <w:p w14:paraId="2817860B" w14:textId="77777777" w:rsidR="00C011B1" w:rsidRPr="00B5621B" w:rsidRDefault="00C011B1" w:rsidP="00823EB1">
      <w:pPr>
        <w:pStyle w:val="ListParagraph"/>
        <w:numPr>
          <w:ilvl w:val="0"/>
          <w:numId w:val="6"/>
        </w:numPr>
        <w:spacing w:line="259" w:lineRule="auto"/>
        <w:ind w:left="720"/>
        <w:contextualSpacing w:val="0"/>
        <w:rPr>
          <w:rFonts w:ascii="Verdana" w:hAnsi="Verdana" w:cs="Arial"/>
        </w:rPr>
      </w:pPr>
      <w:r w:rsidRPr="00B5621B">
        <w:rPr>
          <w:rFonts w:ascii="Verdana" w:hAnsi="Verdana" w:cs="Arial"/>
        </w:rPr>
        <w:t xml:space="preserve">Must be </w:t>
      </w:r>
      <w:r w:rsidRPr="003E6B35">
        <w:rPr>
          <w:rFonts w:ascii="Verdana" w:hAnsi="Verdana" w:cs="Arial"/>
        </w:rPr>
        <w:t>a U.S. citizen or otherwise</w:t>
      </w:r>
      <w:r w:rsidRPr="00B5621B">
        <w:rPr>
          <w:rFonts w:ascii="Verdana" w:hAnsi="Verdana" w:cs="Arial"/>
        </w:rPr>
        <w:t xml:space="preserve"> lawfully authorized to work in the United States.</w:t>
      </w:r>
    </w:p>
    <w:p w14:paraId="297E0EE4" w14:textId="77777777" w:rsidR="00506CA0" w:rsidRPr="00B5621B" w:rsidRDefault="00506CA0" w:rsidP="00823EB1">
      <w:pPr>
        <w:pStyle w:val="Default"/>
        <w:spacing w:line="259" w:lineRule="auto"/>
        <w:rPr>
          <w:rFonts w:ascii="Verdana" w:hAnsi="Verdana"/>
        </w:rPr>
      </w:pPr>
    </w:p>
    <w:p w14:paraId="640E11D3" w14:textId="59F89A59" w:rsidR="00630C2F" w:rsidRPr="00B5621B" w:rsidRDefault="00E83C1B" w:rsidP="00823EB1">
      <w:pPr>
        <w:pStyle w:val="Default"/>
        <w:spacing w:line="259" w:lineRule="auto"/>
        <w:rPr>
          <w:rFonts w:ascii="Verdana" w:hAnsi="Verdana"/>
        </w:rPr>
      </w:pPr>
      <w:r w:rsidRPr="00B5621B">
        <w:rPr>
          <w:rFonts w:ascii="Verdana" w:hAnsi="Verdana"/>
        </w:rPr>
        <w:t xml:space="preserve">Position open until filled. </w:t>
      </w:r>
      <w:r w:rsidR="00630C2F" w:rsidRPr="00B5621B">
        <w:rPr>
          <w:rFonts w:ascii="Verdana" w:hAnsi="Verdana"/>
        </w:rPr>
        <w:t>The interview process will comm</w:t>
      </w:r>
      <w:r w:rsidR="007C7FA5" w:rsidRPr="00B5621B">
        <w:rPr>
          <w:rFonts w:ascii="Verdana" w:hAnsi="Verdana"/>
        </w:rPr>
        <w:t>ence as materials are received.</w:t>
      </w:r>
    </w:p>
    <w:p w14:paraId="0ACEB30F" w14:textId="77777777" w:rsidR="00CA0E5C" w:rsidRPr="00B5621B" w:rsidRDefault="00CA0E5C" w:rsidP="00823EB1">
      <w:pPr>
        <w:pStyle w:val="Default"/>
        <w:spacing w:line="259" w:lineRule="auto"/>
        <w:rPr>
          <w:rFonts w:ascii="Verdana" w:hAnsi="Verdana"/>
        </w:rPr>
      </w:pPr>
    </w:p>
    <w:p w14:paraId="4A998540" w14:textId="77777777" w:rsidR="00E61738" w:rsidRPr="00B5621B" w:rsidRDefault="00E61738" w:rsidP="00823EB1">
      <w:pPr>
        <w:pStyle w:val="Default"/>
        <w:spacing w:line="259" w:lineRule="auto"/>
        <w:rPr>
          <w:rFonts w:ascii="Verdana" w:hAnsi="Verdana"/>
        </w:rPr>
      </w:pPr>
    </w:p>
    <w:p w14:paraId="7E99BF20" w14:textId="3E189732" w:rsidR="00630C2F" w:rsidRPr="00B5621B" w:rsidRDefault="00630C2F" w:rsidP="00823EB1">
      <w:pPr>
        <w:pStyle w:val="Default"/>
        <w:spacing w:line="259" w:lineRule="auto"/>
        <w:rPr>
          <w:rFonts w:ascii="Verdana" w:hAnsi="Verdana"/>
        </w:rPr>
      </w:pPr>
      <w:r w:rsidRPr="00B5621B">
        <w:rPr>
          <w:rFonts w:ascii="Verdana" w:hAnsi="Verdana"/>
        </w:rPr>
        <w:t>To apply</w:t>
      </w:r>
      <w:r w:rsidR="007C7FA5" w:rsidRPr="00B5621B">
        <w:rPr>
          <w:rFonts w:ascii="Verdana" w:hAnsi="Verdana"/>
        </w:rPr>
        <w:t>,</w:t>
      </w:r>
      <w:r w:rsidR="005C28D4" w:rsidRPr="00B5621B">
        <w:rPr>
          <w:rFonts w:ascii="Verdana" w:hAnsi="Verdana"/>
        </w:rPr>
        <w:t xml:space="preserve"> e</w:t>
      </w:r>
      <w:r w:rsidRPr="00B5621B">
        <w:rPr>
          <w:rFonts w:ascii="Verdana" w:hAnsi="Verdana"/>
        </w:rPr>
        <w:t xml:space="preserve">mail </w:t>
      </w:r>
      <w:r w:rsidR="007C7FA5" w:rsidRPr="00B5621B">
        <w:rPr>
          <w:rFonts w:ascii="Verdana" w:hAnsi="Verdana"/>
        </w:rPr>
        <w:t xml:space="preserve">a </w:t>
      </w:r>
      <w:r w:rsidRPr="00B5621B">
        <w:rPr>
          <w:rFonts w:ascii="Verdana" w:hAnsi="Verdana"/>
        </w:rPr>
        <w:t>cover letter</w:t>
      </w:r>
      <w:r w:rsidR="004F1C9C" w:rsidRPr="00B5621B">
        <w:rPr>
          <w:rFonts w:ascii="Verdana" w:hAnsi="Verdana"/>
        </w:rPr>
        <w:t>,</w:t>
      </w:r>
      <w:r w:rsidRPr="00B5621B">
        <w:rPr>
          <w:rFonts w:ascii="Verdana" w:hAnsi="Verdana"/>
        </w:rPr>
        <w:t xml:space="preserve"> resume</w:t>
      </w:r>
      <w:r w:rsidR="004F1C9C" w:rsidRPr="00B5621B">
        <w:rPr>
          <w:rFonts w:ascii="Verdana" w:hAnsi="Verdana"/>
        </w:rPr>
        <w:t xml:space="preserve">, and contact information </w:t>
      </w:r>
      <w:r w:rsidR="00823EB1" w:rsidRPr="00B5621B">
        <w:rPr>
          <w:rFonts w:ascii="Verdana" w:hAnsi="Verdana"/>
        </w:rPr>
        <w:t xml:space="preserve">(telephone number and email address) </w:t>
      </w:r>
      <w:r w:rsidR="004F1C9C" w:rsidRPr="00B5621B">
        <w:rPr>
          <w:rFonts w:ascii="Verdana" w:hAnsi="Verdana"/>
        </w:rPr>
        <w:t>for three references</w:t>
      </w:r>
      <w:r w:rsidRPr="00B5621B">
        <w:rPr>
          <w:rFonts w:ascii="Verdana" w:hAnsi="Verdana"/>
        </w:rPr>
        <w:t xml:space="preserve"> to: </w:t>
      </w:r>
    </w:p>
    <w:p w14:paraId="6B463319" w14:textId="77777777" w:rsidR="00C011B1" w:rsidRPr="00B5621B" w:rsidRDefault="00C011B1" w:rsidP="00823EB1">
      <w:pPr>
        <w:pStyle w:val="Default"/>
        <w:spacing w:line="259" w:lineRule="auto"/>
        <w:rPr>
          <w:rFonts w:ascii="Verdana" w:hAnsi="Verdana"/>
        </w:rPr>
      </w:pPr>
    </w:p>
    <w:p w14:paraId="7F232550" w14:textId="052BFC12" w:rsidR="00630C2F" w:rsidRPr="00B5621B" w:rsidRDefault="00B4631C" w:rsidP="00823EB1">
      <w:pPr>
        <w:pStyle w:val="Default"/>
        <w:spacing w:line="259" w:lineRule="auto"/>
        <w:ind w:left="720"/>
        <w:rPr>
          <w:rFonts w:ascii="Verdana" w:hAnsi="Verdana"/>
        </w:rPr>
      </w:pPr>
      <w:r w:rsidRPr="00B4631C">
        <w:rPr>
          <w:rFonts w:ascii="Verdana" w:hAnsi="Verdana"/>
        </w:rPr>
        <w:t>Keith Cubbon</w:t>
      </w:r>
      <w:r w:rsidR="004F1C9C" w:rsidRPr="00B5621B">
        <w:rPr>
          <w:rFonts w:ascii="Verdana" w:hAnsi="Verdana"/>
        </w:rPr>
        <w:t xml:space="preserve">, </w:t>
      </w:r>
      <w:r w:rsidR="00446381" w:rsidRPr="00B5621B">
        <w:rPr>
          <w:rFonts w:ascii="Verdana" w:hAnsi="Verdana"/>
        </w:rPr>
        <w:t>Planner</w:t>
      </w:r>
      <w:r w:rsidR="003D2FAE" w:rsidRPr="00B5621B">
        <w:rPr>
          <w:rFonts w:ascii="Verdana" w:hAnsi="Verdana"/>
        </w:rPr>
        <w:t xml:space="preserve"> </w:t>
      </w:r>
      <w:r w:rsidR="00630C2F" w:rsidRPr="00B5621B">
        <w:rPr>
          <w:rFonts w:ascii="Verdana" w:hAnsi="Verdana"/>
        </w:rPr>
        <w:t xml:space="preserve"> </w:t>
      </w:r>
    </w:p>
    <w:p w14:paraId="025B692C" w14:textId="77777777" w:rsidR="00630C2F" w:rsidRPr="00B5621B" w:rsidRDefault="00630C2F" w:rsidP="00823EB1">
      <w:pPr>
        <w:pStyle w:val="Default"/>
        <w:spacing w:line="259" w:lineRule="auto"/>
        <w:ind w:left="720"/>
        <w:rPr>
          <w:rFonts w:ascii="Verdana" w:hAnsi="Verdana"/>
        </w:rPr>
      </w:pPr>
      <w:r w:rsidRPr="00B5621B">
        <w:rPr>
          <w:rFonts w:ascii="Verdana" w:hAnsi="Verdana"/>
        </w:rPr>
        <w:t xml:space="preserve">Central Vermont </w:t>
      </w:r>
      <w:r w:rsidR="00E604D6" w:rsidRPr="00B5621B">
        <w:rPr>
          <w:rFonts w:ascii="Verdana" w:hAnsi="Verdana"/>
        </w:rPr>
        <w:t>Regional Planning Commission</w:t>
      </w:r>
    </w:p>
    <w:p w14:paraId="07DE813F" w14:textId="1B8D917E" w:rsidR="00630C2F" w:rsidRPr="00B5621B" w:rsidRDefault="007C7FA5" w:rsidP="00823EB1">
      <w:pPr>
        <w:pStyle w:val="Default"/>
        <w:spacing w:line="259" w:lineRule="auto"/>
        <w:ind w:left="720"/>
        <w:rPr>
          <w:rFonts w:ascii="Verdana" w:hAnsi="Verdana"/>
        </w:rPr>
      </w:pPr>
      <w:r w:rsidRPr="00B5621B">
        <w:rPr>
          <w:rFonts w:ascii="Verdana" w:hAnsi="Verdana"/>
        </w:rPr>
        <w:t>29 Main Street</w:t>
      </w:r>
      <w:r w:rsidR="00630C2F" w:rsidRPr="00B5621B">
        <w:rPr>
          <w:rFonts w:ascii="Verdana" w:hAnsi="Verdana"/>
        </w:rPr>
        <w:t xml:space="preserve">, Suite 4 </w:t>
      </w:r>
    </w:p>
    <w:p w14:paraId="7E111392" w14:textId="21135DAD" w:rsidR="00630C2F" w:rsidRPr="00B5621B" w:rsidRDefault="00630C2F" w:rsidP="00823EB1">
      <w:pPr>
        <w:pStyle w:val="Default"/>
        <w:spacing w:line="259" w:lineRule="auto"/>
        <w:ind w:left="720"/>
        <w:rPr>
          <w:rFonts w:ascii="Verdana" w:hAnsi="Verdana"/>
        </w:rPr>
      </w:pPr>
      <w:r w:rsidRPr="00B5621B">
        <w:rPr>
          <w:rFonts w:ascii="Verdana" w:hAnsi="Verdana"/>
        </w:rPr>
        <w:t>Montpelier, VT</w:t>
      </w:r>
      <w:r w:rsidR="007C7FA5" w:rsidRPr="00B5621B">
        <w:rPr>
          <w:rFonts w:ascii="Verdana" w:hAnsi="Verdana"/>
        </w:rPr>
        <w:t xml:space="preserve"> </w:t>
      </w:r>
      <w:r w:rsidRPr="00B5621B">
        <w:rPr>
          <w:rFonts w:ascii="Verdana" w:hAnsi="Verdana"/>
        </w:rPr>
        <w:t xml:space="preserve"> 05602</w:t>
      </w:r>
    </w:p>
    <w:p w14:paraId="7028B606" w14:textId="77777777" w:rsidR="00630C2F" w:rsidRPr="00B5621B" w:rsidRDefault="00630C2F" w:rsidP="00823EB1">
      <w:pPr>
        <w:pStyle w:val="Default"/>
        <w:spacing w:line="259" w:lineRule="auto"/>
        <w:ind w:left="720"/>
        <w:rPr>
          <w:rFonts w:ascii="Verdana" w:hAnsi="Verdana"/>
        </w:rPr>
      </w:pPr>
      <w:r w:rsidRPr="00B5621B">
        <w:rPr>
          <w:rFonts w:ascii="Verdana" w:hAnsi="Verdana"/>
        </w:rPr>
        <w:t>802</w:t>
      </w:r>
      <w:r w:rsidR="00E604D6" w:rsidRPr="00B5621B">
        <w:rPr>
          <w:rFonts w:ascii="Verdana" w:hAnsi="Verdana"/>
        </w:rPr>
        <w:t>-</w:t>
      </w:r>
      <w:r w:rsidRPr="00B5621B">
        <w:rPr>
          <w:rFonts w:ascii="Verdana" w:hAnsi="Verdana"/>
        </w:rPr>
        <w:t xml:space="preserve"> 229-0389 </w:t>
      </w:r>
    </w:p>
    <w:p w14:paraId="64DBE7C2" w14:textId="1F5510CD" w:rsidR="00630C2F" w:rsidRPr="00B5621B" w:rsidRDefault="001F3352" w:rsidP="00823EB1">
      <w:pPr>
        <w:pStyle w:val="Default"/>
        <w:spacing w:line="259" w:lineRule="auto"/>
        <w:ind w:left="720"/>
        <w:rPr>
          <w:rFonts w:ascii="Verdana" w:hAnsi="Verdana"/>
        </w:rPr>
      </w:pPr>
      <w:hyperlink r:id="rId8" w:history="1">
        <w:r w:rsidRPr="00100477">
          <w:rPr>
            <w:rStyle w:val="Hyperlink"/>
            <w:rFonts w:ascii="Verdana" w:hAnsi="Verdana"/>
          </w:rPr>
          <w:t>cubbon@cvregion.com</w:t>
        </w:r>
      </w:hyperlink>
    </w:p>
    <w:p w14:paraId="6356E6C0" w14:textId="27056F41" w:rsidR="00CA0E5C" w:rsidRPr="00B5621B" w:rsidRDefault="00CA0E5C" w:rsidP="00823EB1">
      <w:pPr>
        <w:spacing w:after="0" w:line="259" w:lineRule="auto"/>
        <w:rPr>
          <w:rFonts w:ascii="Verdana" w:hAnsi="Verdana" w:cs="Arial"/>
          <w:b/>
          <w:bCs/>
          <w:iCs/>
          <w:szCs w:val="24"/>
        </w:rPr>
      </w:pPr>
    </w:p>
    <w:p w14:paraId="17DF3576" w14:textId="77777777" w:rsidR="003C1BD4" w:rsidRPr="00B5621B" w:rsidRDefault="00630C2F" w:rsidP="00823EB1">
      <w:pPr>
        <w:spacing w:after="0" w:line="259" w:lineRule="auto"/>
        <w:rPr>
          <w:rFonts w:ascii="Verdana" w:hAnsi="Verdana" w:cs="Arial"/>
          <w:b/>
          <w:bCs/>
          <w:i/>
          <w:iCs/>
          <w:szCs w:val="24"/>
        </w:rPr>
      </w:pPr>
      <w:r w:rsidRPr="00B5621B">
        <w:rPr>
          <w:rFonts w:ascii="Verdana" w:hAnsi="Verdana" w:cs="Arial"/>
          <w:b/>
          <w:bCs/>
          <w:i/>
          <w:iCs/>
          <w:szCs w:val="24"/>
        </w:rPr>
        <w:t>CVRPC IS AN EQUAL OPPORTUNITY EMPLOYER</w:t>
      </w:r>
    </w:p>
    <w:p w14:paraId="69129DF2" w14:textId="1F3B56BE" w:rsidR="005C28D4" w:rsidRPr="00B5621B" w:rsidRDefault="005C28D4">
      <w:pPr>
        <w:rPr>
          <w:rFonts w:ascii="Verdana" w:hAnsi="Verdana" w:cs="Arial"/>
          <w:b/>
          <w:bCs/>
          <w:i/>
          <w:iCs/>
          <w:szCs w:val="24"/>
        </w:rPr>
      </w:pPr>
      <w:r w:rsidRPr="00B5621B">
        <w:rPr>
          <w:rFonts w:ascii="Verdana" w:hAnsi="Verdana" w:cs="Arial"/>
          <w:b/>
          <w:bCs/>
          <w:i/>
          <w:iCs/>
          <w:szCs w:val="24"/>
        </w:rPr>
        <w:br w:type="page"/>
      </w:r>
    </w:p>
    <w:p w14:paraId="2AE8FCD7" w14:textId="7A30925D" w:rsidR="003C1BD4" w:rsidRPr="00B5621B" w:rsidRDefault="00823EB1" w:rsidP="00823EB1">
      <w:pPr>
        <w:spacing w:after="0" w:line="259" w:lineRule="auto"/>
        <w:jc w:val="center"/>
        <w:rPr>
          <w:rFonts w:ascii="Verdana" w:hAnsi="Verdana" w:cs="Arial"/>
          <w:b/>
          <w:sz w:val="28"/>
          <w:szCs w:val="24"/>
        </w:rPr>
      </w:pPr>
      <w:r w:rsidRPr="00B5621B">
        <w:rPr>
          <w:rFonts w:ascii="Verdana" w:hAnsi="Verdana" w:cs="Arial"/>
          <w:b/>
          <w:sz w:val="28"/>
          <w:szCs w:val="24"/>
        </w:rPr>
        <w:lastRenderedPageBreak/>
        <w:t>C</w:t>
      </w:r>
      <w:r w:rsidR="003C1BD4" w:rsidRPr="00B5621B">
        <w:rPr>
          <w:rFonts w:ascii="Verdana" w:hAnsi="Verdana" w:cs="Arial"/>
          <w:b/>
          <w:sz w:val="28"/>
          <w:szCs w:val="24"/>
        </w:rPr>
        <w:t>ENTRAL VERMONT REGIONAL PLANNING COMMISSION</w:t>
      </w:r>
    </w:p>
    <w:p w14:paraId="47389DB8" w14:textId="77777777" w:rsidR="003C1BD4" w:rsidRPr="00B5621B" w:rsidRDefault="003C1BD4" w:rsidP="00823EB1">
      <w:pPr>
        <w:spacing w:after="0" w:line="259" w:lineRule="auto"/>
        <w:ind w:left="360"/>
        <w:jc w:val="center"/>
        <w:rPr>
          <w:rFonts w:ascii="Verdana" w:hAnsi="Verdana" w:cs="Arial"/>
          <w:b/>
          <w:sz w:val="28"/>
          <w:szCs w:val="24"/>
        </w:rPr>
      </w:pPr>
      <w:r w:rsidRPr="00B5621B">
        <w:rPr>
          <w:rFonts w:ascii="Verdana" w:hAnsi="Verdana" w:cs="Arial"/>
          <w:b/>
          <w:sz w:val="28"/>
          <w:szCs w:val="24"/>
        </w:rPr>
        <w:t>PLANNING TECHNICIAN</w:t>
      </w:r>
    </w:p>
    <w:p w14:paraId="62077EF9" w14:textId="77777777" w:rsidR="003C1BD4" w:rsidRPr="00B5621B" w:rsidRDefault="003C1BD4" w:rsidP="00823EB1">
      <w:pPr>
        <w:spacing w:after="0" w:line="259" w:lineRule="auto"/>
        <w:ind w:left="360"/>
        <w:jc w:val="center"/>
        <w:rPr>
          <w:rFonts w:ascii="Verdana" w:hAnsi="Verdana" w:cs="Arial"/>
          <w:b/>
          <w:szCs w:val="24"/>
        </w:rPr>
      </w:pPr>
      <w:r w:rsidRPr="00B5621B">
        <w:rPr>
          <w:rFonts w:ascii="Verdana" w:hAnsi="Verdana" w:cs="Arial"/>
          <w:b/>
          <w:szCs w:val="24"/>
        </w:rPr>
        <w:t>Job Description</w:t>
      </w:r>
    </w:p>
    <w:p w14:paraId="549EFC35" w14:textId="77777777" w:rsidR="00EC12C1" w:rsidRPr="00B5621B" w:rsidRDefault="00EC12C1" w:rsidP="00823EB1">
      <w:pPr>
        <w:pStyle w:val="Default"/>
        <w:spacing w:line="259" w:lineRule="auto"/>
        <w:rPr>
          <w:rFonts w:ascii="Verdana" w:hAnsi="Verdana"/>
          <w:b/>
        </w:rPr>
      </w:pPr>
    </w:p>
    <w:p w14:paraId="723E70B7" w14:textId="77777777" w:rsidR="003C1BD4" w:rsidRPr="00B5621B" w:rsidRDefault="003C1BD4" w:rsidP="00823EB1">
      <w:pPr>
        <w:pStyle w:val="Default"/>
        <w:spacing w:line="259" w:lineRule="auto"/>
        <w:rPr>
          <w:rFonts w:ascii="Verdana" w:hAnsi="Verdana"/>
          <w:b/>
        </w:rPr>
      </w:pPr>
      <w:r w:rsidRPr="00B5621B">
        <w:rPr>
          <w:rFonts w:ascii="Verdana" w:hAnsi="Verdana"/>
          <w:b/>
        </w:rPr>
        <w:t>GENERAL DESCRIPTION</w:t>
      </w:r>
    </w:p>
    <w:p w14:paraId="60771929" w14:textId="346BF305" w:rsidR="003C1BD4" w:rsidRPr="00B5621B" w:rsidRDefault="003C1BD4" w:rsidP="00823EB1">
      <w:pPr>
        <w:spacing w:after="0" w:line="259" w:lineRule="auto"/>
        <w:rPr>
          <w:rFonts w:ascii="Verdana" w:eastAsia="Calibri" w:hAnsi="Verdana" w:cs="Arial"/>
          <w:szCs w:val="24"/>
        </w:rPr>
      </w:pPr>
      <w:r w:rsidRPr="00B5621B">
        <w:rPr>
          <w:rFonts w:ascii="Verdana" w:eastAsia="Times New Roman" w:hAnsi="Verdana" w:cs="Arial"/>
          <w:szCs w:val="24"/>
        </w:rPr>
        <w:t xml:space="preserve">The Planning Technician position is an internship-level position.  The length of the internship, hours per week, expected tasks, amount of supervision, and areas of specialization vary with each position.  </w:t>
      </w:r>
      <w:r w:rsidRPr="00B5621B">
        <w:rPr>
          <w:rFonts w:ascii="Verdana" w:hAnsi="Verdana" w:cs="Arial"/>
          <w:szCs w:val="24"/>
        </w:rPr>
        <w:t xml:space="preserve">The </w:t>
      </w:r>
      <w:r w:rsidRPr="00B5621B">
        <w:rPr>
          <w:rFonts w:ascii="Verdana" w:eastAsia="Calibri" w:hAnsi="Verdana" w:cs="Arial"/>
          <w:szCs w:val="24"/>
        </w:rPr>
        <w:t xml:space="preserve">position </w:t>
      </w:r>
      <w:r w:rsidRPr="00B5621B">
        <w:rPr>
          <w:rFonts w:ascii="Verdana" w:hAnsi="Verdana" w:cs="Arial"/>
          <w:szCs w:val="24"/>
        </w:rPr>
        <w:t xml:space="preserve">may be by stipend, paid or unpaid, </w:t>
      </w:r>
      <w:r w:rsidRPr="00B5621B">
        <w:rPr>
          <w:rFonts w:ascii="Verdana" w:eastAsia="Calibri" w:hAnsi="Verdana" w:cs="Arial"/>
          <w:szCs w:val="24"/>
        </w:rPr>
        <w:t>and does not include any benefits except for worker’s compensation coverage.</w:t>
      </w:r>
    </w:p>
    <w:p w14:paraId="2C56DCC3" w14:textId="77777777" w:rsidR="00823EB1" w:rsidRPr="00B5621B" w:rsidRDefault="00823EB1" w:rsidP="00823EB1">
      <w:pPr>
        <w:spacing w:after="0" w:line="259" w:lineRule="auto"/>
        <w:rPr>
          <w:rFonts w:ascii="Verdana" w:eastAsia="Calibri" w:hAnsi="Verdana" w:cs="Arial"/>
          <w:szCs w:val="24"/>
        </w:rPr>
      </w:pPr>
    </w:p>
    <w:p w14:paraId="540D1D53" w14:textId="1A4DD449" w:rsidR="003C1BD4" w:rsidRPr="00B5621B" w:rsidRDefault="003C1BD4" w:rsidP="00823EB1">
      <w:pPr>
        <w:pStyle w:val="Default"/>
        <w:spacing w:line="259" w:lineRule="auto"/>
        <w:rPr>
          <w:rFonts w:ascii="Verdana" w:hAnsi="Verdana"/>
        </w:rPr>
      </w:pPr>
      <w:r w:rsidRPr="00B5621B">
        <w:rPr>
          <w:rFonts w:ascii="Verdana" w:hAnsi="Verdana"/>
        </w:rPr>
        <w:t>Work may be required throughout the region and attendance at ev</w:t>
      </w:r>
      <w:r w:rsidR="00FA367E" w:rsidRPr="00B5621B">
        <w:rPr>
          <w:rFonts w:ascii="Verdana" w:hAnsi="Verdana"/>
        </w:rPr>
        <w:t>ening meetings may be required. Typically, field</w:t>
      </w:r>
      <w:r w:rsidRPr="00B5621B">
        <w:rPr>
          <w:rFonts w:ascii="Verdana" w:hAnsi="Verdana"/>
        </w:rPr>
        <w:t xml:space="preserve">work </w:t>
      </w:r>
      <w:r w:rsidR="00FA367E" w:rsidRPr="00B5621B">
        <w:rPr>
          <w:rFonts w:ascii="Verdana" w:hAnsi="Verdana"/>
        </w:rPr>
        <w:t xml:space="preserve">and GIS mapping (depending on qualifications) </w:t>
      </w:r>
      <w:r w:rsidRPr="00B5621B">
        <w:rPr>
          <w:rFonts w:ascii="Verdana" w:hAnsi="Verdana"/>
        </w:rPr>
        <w:t>is required.</w:t>
      </w:r>
    </w:p>
    <w:p w14:paraId="162AD46B" w14:textId="77777777" w:rsidR="00EC12C1" w:rsidRPr="00B5621B" w:rsidRDefault="00EC12C1" w:rsidP="00823EB1">
      <w:pPr>
        <w:spacing w:after="0" w:line="259" w:lineRule="auto"/>
        <w:outlineLvl w:val="2"/>
        <w:rPr>
          <w:rFonts w:ascii="Verdana" w:hAnsi="Verdana" w:cs="Arial"/>
          <w:b/>
          <w:bCs/>
          <w:szCs w:val="24"/>
        </w:rPr>
      </w:pPr>
    </w:p>
    <w:p w14:paraId="0423C97E" w14:textId="77777777" w:rsidR="003C1BD4" w:rsidRPr="00B5621B" w:rsidRDefault="003C1BD4" w:rsidP="00823EB1">
      <w:pPr>
        <w:spacing w:after="0" w:line="259" w:lineRule="auto"/>
        <w:outlineLvl w:val="2"/>
        <w:rPr>
          <w:rFonts w:ascii="Verdana" w:hAnsi="Verdana" w:cs="Arial"/>
          <w:b/>
          <w:bCs/>
          <w:szCs w:val="24"/>
        </w:rPr>
      </w:pPr>
      <w:r w:rsidRPr="00B5621B">
        <w:rPr>
          <w:rFonts w:ascii="Verdana" w:hAnsi="Verdana" w:cs="Arial"/>
          <w:b/>
          <w:bCs/>
          <w:szCs w:val="24"/>
        </w:rPr>
        <w:t>MAJOR AREAS OF WORK</w:t>
      </w:r>
    </w:p>
    <w:p w14:paraId="6BF59839" w14:textId="1B5FE56E" w:rsidR="003C1BD4" w:rsidRPr="00B5621B" w:rsidRDefault="003C1BD4" w:rsidP="00823EB1">
      <w:pPr>
        <w:pStyle w:val="Default"/>
        <w:spacing w:line="259" w:lineRule="auto"/>
        <w:rPr>
          <w:rFonts w:ascii="Verdana" w:hAnsi="Verdana"/>
        </w:rPr>
      </w:pPr>
      <w:r w:rsidRPr="00B5621B">
        <w:rPr>
          <w:rFonts w:ascii="Verdana" w:hAnsi="Verdana"/>
        </w:rPr>
        <w:t xml:space="preserve">Major areas of work will vary among Planning Technicians.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14:paraId="48F17677" w14:textId="77777777" w:rsidR="00823EB1" w:rsidRPr="00B5621B" w:rsidRDefault="00823EB1" w:rsidP="00823EB1">
      <w:pPr>
        <w:pStyle w:val="Default"/>
        <w:spacing w:line="259" w:lineRule="auto"/>
        <w:rPr>
          <w:rFonts w:ascii="Verdana" w:hAnsi="Verdana"/>
        </w:rPr>
      </w:pPr>
    </w:p>
    <w:p w14:paraId="47DDBE6A" w14:textId="77777777" w:rsidR="003C1BD4" w:rsidRPr="00B5621B" w:rsidRDefault="003C1BD4" w:rsidP="00823EB1">
      <w:pPr>
        <w:pStyle w:val="Default"/>
        <w:spacing w:line="259" w:lineRule="auto"/>
        <w:rPr>
          <w:rFonts w:ascii="Verdana" w:hAnsi="Verdana"/>
        </w:rPr>
      </w:pPr>
      <w:r w:rsidRPr="00B5621B">
        <w:rPr>
          <w:rFonts w:ascii="Verdana" w:hAnsi="Verdana"/>
        </w:rPr>
        <w:t>The Commission may modify or add to major areas of work and/or may assign special projects or duties outside major areas based on its needs.  Special projects and duties outside major areas of work typically would constitute no more than 25% of the Planning Technician’s workload.</w:t>
      </w:r>
    </w:p>
    <w:p w14:paraId="20DEBE27" w14:textId="77777777" w:rsidR="00EC12C1" w:rsidRPr="00B5621B" w:rsidRDefault="00EC12C1" w:rsidP="00823EB1">
      <w:pPr>
        <w:spacing w:after="0" w:line="259" w:lineRule="auto"/>
        <w:rPr>
          <w:rFonts w:ascii="Verdana" w:eastAsia="Times New Roman" w:hAnsi="Verdana" w:cs="Arial"/>
          <w:b/>
          <w:bCs/>
          <w:szCs w:val="24"/>
        </w:rPr>
      </w:pPr>
    </w:p>
    <w:p w14:paraId="1C31A940" w14:textId="77777777" w:rsidR="003C1BD4" w:rsidRPr="00B5621B" w:rsidRDefault="003C1BD4" w:rsidP="00823EB1">
      <w:pPr>
        <w:spacing w:after="0" w:line="259" w:lineRule="auto"/>
        <w:rPr>
          <w:rFonts w:ascii="Verdana" w:eastAsia="Times New Roman" w:hAnsi="Verdana" w:cs="Arial"/>
          <w:bCs/>
          <w:szCs w:val="24"/>
        </w:rPr>
      </w:pPr>
      <w:r w:rsidRPr="00B5621B">
        <w:rPr>
          <w:rFonts w:ascii="Verdana" w:eastAsia="Times New Roman" w:hAnsi="Verdana" w:cs="Arial"/>
          <w:b/>
          <w:bCs/>
          <w:szCs w:val="24"/>
        </w:rPr>
        <w:t>CHARACTERISTIC DUTIES</w:t>
      </w:r>
    </w:p>
    <w:p w14:paraId="3836AFE0" w14:textId="77777777" w:rsidR="003C1BD4" w:rsidRPr="00B5621B" w:rsidRDefault="003C1BD4" w:rsidP="00823EB1">
      <w:pPr>
        <w:pStyle w:val="ListParagraph"/>
        <w:numPr>
          <w:ilvl w:val="0"/>
          <w:numId w:val="3"/>
        </w:numPr>
        <w:spacing w:line="259" w:lineRule="auto"/>
        <w:ind w:left="720"/>
        <w:contextualSpacing w:val="0"/>
        <w:rPr>
          <w:rFonts w:ascii="Verdana" w:eastAsia="Times New Roman" w:hAnsi="Verdana" w:cs="Arial"/>
        </w:rPr>
      </w:pPr>
      <w:r w:rsidRPr="00B5621B">
        <w:rPr>
          <w:rFonts w:ascii="Verdana" w:eastAsia="Times New Roman" w:hAnsi="Verdana" w:cs="Arial"/>
        </w:rPr>
        <w:t>Provide support to a team of community planners.</w:t>
      </w:r>
    </w:p>
    <w:p w14:paraId="3D6E9AA4" w14:textId="77777777" w:rsidR="003C1BD4" w:rsidRPr="00B5621B" w:rsidRDefault="003C1BD4" w:rsidP="00823EB1">
      <w:pPr>
        <w:pStyle w:val="ListParagraph"/>
        <w:numPr>
          <w:ilvl w:val="0"/>
          <w:numId w:val="3"/>
        </w:numPr>
        <w:spacing w:line="259" w:lineRule="auto"/>
        <w:ind w:left="720"/>
        <w:contextualSpacing w:val="0"/>
        <w:rPr>
          <w:rFonts w:ascii="Verdana" w:eastAsia="Times New Roman" w:hAnsi="Verdana" w:cs="Arial"/>
        </w:rPr>
      </w:pPr>
      <w:r w:rsidRPr="00B5621B">
        <w:rPr>
          <w:rFonts w:ascii="Verdana" w:eastAsia="Times New Roman" w:hAnsi="Verdana" w:cs="Arial"/>
        </w:rPr>
        <w:t>Conduct field work, collect parcel data and search land records.</w:t>
      </w:r>
    </w:p>
    <w:p w14:paraId="572F4A70" w14:textId="77777777" w:rsidR="003C1BD4" w:rsidRPr="00B5621B" w:rsidRDefault="003C1BD4" w:rsidP="00823EB1">
      <w:pPr>
        <w:pStyle w:val="ListParagraph"/>
        <w:numPr>
          <w:ilvl w:val="0"/>
          <w:numId w:val="3"/>
        </w:numPr>
        <w:spacing w:line="259" w:lineRule="auto"/>
        <w:ind w:left="720"/>
        <w:contextualSpacing w:val="0"/>
        <w:rPr>
          <w:rFonts w:ascii="Verdana" w:eastAsia="Times New Roman" w:hAnsi="Verdana" w:cs="Arial"/>
        </w:rPr>
      </w:pPr>
      <w:r w:rsidRPr="00B5621B">
        <w:rPr>
          <w:rFonts w:ascii="Verdana" w:eastAsia="Times New Roman" w:hAnsi="Verdana" w:cs="Arial"/>
        </w:rPr>
        <w:t>Prepare maps and planning reports of limited or variable complexity.</w:t>
      </w:r>
    </w:p>
    <w:p w14:paraId="64DF1E72" w14:textId="77777777" w:rsidR="003C1BD4" w:rsidRPr="00B5621B" w:rsidRDefault="003C1BD4" w:rsidP="00823EB1">
      <w:pPr>
        <w:pStyle w:val="ListParagraph"/>
        <w:numPr>
          <w:ilvl w:val="0"/>
          <w:numId w:val="3"/>
        </w:numPr>
        <w:spacing w:line="259" w:lineRule="auto"/>
        <w:ind w:left="720"/>
        <w:contextualSpacing w:val="0"/>
        <w:rPr>
          <w:rFonts w:ascii="Verdana" w:eastAsia="Times New Roman" w:hAnsi="Verdana" w:cs="Arial"/>
        </w:rPr>
      </w:pPr>
      <w:r w:rsidRPr="00B5621B">
        <w:rPr>
          <w:rFonts w:ascii="Verdana" w:eastAsia="Times New Roman" w:hAnsi="Verdana" w:cs="Arial"/>
        </w:rPr>
        <w:t>Pursue professional development opportunities as funding permits.</w:t>
      </w:r>
    </w:p>
    <w:p w14:paraId="5E9FE3B6" w14:textId="77777777" w:rsidR="00EC12C1" w:rsidRPr="00B5621B" w:rsidRDefault="00EC12C1" w:rsidP="00823EB1">
      <w:pPr>
        <w:spacing w:after="0" w:line="259" w:lineRule="auto"/>
        <w:rPr>
          <w:rFonts w:ascii="Verdana" w:eastAsia="Times New Roman" w:hAnsi="Verdana" w:cs="Arial"/>
          <w:b/>
          <w:bCs/>
          <w:szCs w:val="24"/>
        </w:rPr>
      </w:pPr>
    </w:p>
    <w:p w14:paraId="72BF893A" w14:textId="77777777" w:rsidR="002942AB" w:rsidRPr="00B5621B" w:rsidRDefault="002942AB" w:rsidP="00823EB1">
      <w:pPr>
        <w:spacing w:after="0" w:line="259" w:lineRule="auto"/>
        <w:rPr>
          <w:rFonts w:ascii="Verdana" w:eastAsia="Times New Roman" w:hAnsi="Verdana" w:cs="Arial"/>
          <w:b/>
          <w:bCs/>
          <w:szCs w:val="24"/>
        </w:rPr>
      </w:pPr>
      <w:r w:rsidRPr="00B5621B">
        <w:rPr>
          <w:rFonts w:ascii="Verdana" w:eastAsia="Times New Roman" w:hAnsi="Verdana" w:cs="Arial"/>
          <w:b/>
          <w:bCs/>
          <w:szCs w:val="24"/>
        </w:rPr>
        <w:br w:type="page"/>
      </w:r>
    </w:p>
    <w:p w14:paraId="36EFB753" w14:textId="58D15BE7" w:rsidR="003C1BD4" w:rsidRPr="00B5621B" w:rsidRDefault="003C1BD4" w:rsidP="00823EB1">
      <w:pPr>
        <w:spacing w:after="0" w:line="259" w:lineRule="auto"/>
        <w:rPr>
          <w:rFonts w:ascii="Verdana" w:eastAsia="Times New Roman" w:hAnsi="Verdana" w:cs="Arial"/>
          <w:bCs/>
          <w:szCs w:val="24"/>
        </w:rPr>
      </w:pPr>
      <w:r w:rsidRPr="00B5621B">
        <w:rPr>
          <w:rFonts w:ascii="Verdana" w:eastAsia="Times New Roman" w:hAnsi="Verdana" w:cs="Arial"/>
          <w:b/>
          <w:bCs/>
          <w:szCs w:val="24"/>
        </w:rPr>
        <w:lastRenderedPageBreak/>
        <w:t>TYPICAL KNOWLEDGE</w:t>
      </w:r>
    </w:p>
    <w:p w14:paraId="2558CECF" w14:textId="77777777" w:rsidR="003C1BD4" w:rsidRPr="00B5621B" w:rsidRDefault="003C1BD4" w:rsidP="00823EB1">
      <w:pPr>
        <w:pStyle w:val="ListParagraph"/>
        <w:numPr>
          <w:ilvl w:val="0"/>
          <w:numId w:val="4"/>
        </w:numPr>
        <w:spacing w:line="259" w:lineRule="auto"/>
        <w:ind w:left="720"/>
        <w:contextualSpacing w:val="0"/>
        <w:rPr>
          <w:rFonts w:ascii="Verdana" w:eastAsia="Times New Roman" w:hAnsi="Verdana" w:cs="Arial"/>
        </w:rPr>
      </w:pPr>
      <w:r w:rsidRPr="00B5621B">
        <w:rPr>
          <w:rFonts w:ascii="Verdana" w:eastAsia="Times New Roman" w:hAnsi="Verdana" w:cs="Arial"/>
        </w:rPr>
        <w:t>Basic understanding of planning principles.</w:t>
      </w:r>
    </w:p>
    <w:p w14:paraId="5B02A501" w14:textId="77777777" w:rsidR="003C1BD4" w:rsidRPr="00B5621B" w:rsidRDefault="003C1BD4" w:rsidP="00823EB1">
      <w:pPr>
        <w:pStyle w:val="ListParagraph"/>
        <w:numPr>
          <w:ilvl w:val="0"/>
          <w:numId w:val="4"/>
        </w:numPr>
        <w:spacing w:line="259" w:lineRule="auto"/>
        <w:ind w:left="720"/>
        <w:contextualSpacing w:val="0"/>
        <w:rPr>
          <w:rFonts w:ascii="Verdana" w:eastAsia="Times New Roman" w:hAnsi="Verdana" w:cs="Arial"/>
        </w:rPr>
      </w:pPr>
      <w:r w:rsidRPr="00B5621B">
        <w:rPr>
          <w:rFonts w:ascii="Verdana" w:eastAsia="Times New Roman" w:hAnsi="Verdana" w:cs="Arial"/>
        </w:rPr>
        <w:t>Specific knowledge relating to pertinent specialty, such as affordable housing, transportation, or land use.</w:t>
      </w:r>
    </w:p>
    <w:p w14:paraId="0F80EDFC" w14:textId="77777777" w:rsidR="00EC12C1" w:rsidRPr="00B5621B" w:rsidRDefault="003C1BD4" w:rsidP="00823EB1">
      <w:pPr>
        <w:pStyle w:val="ListParagraph"/>
        <w:numPr>
          <w:ilvl w:val="0"/>
          <w:numId w:val="4"/>
        </w:numPr>
        <w:spacing w:line="259" w:lineRule="auto"/>
        <w:ind w:left="720"/>
        <w:contextualSpacing w:val="0"/>
        <w:rPr>
          <w:rFonts w:ascii="Verdana" w:eastAsia="Times New Roman" w:hAnsi="Verdana" w:cs="Arial"/>
        </w:rPr>
      </w:pPr>
      <w:r w:rsidRPr="00B5621B">
        <w:rPr>
          <w:rFonts w:ascii="Verdana" w:eastAsia="Times New Roman" w:hAnsi="Verdana" w:cs="Arial"/>
        </w:rPr>
        <w:t>Competency in various computer software programs, such as Microsoft Office and Internet applications.</w:t>
      </w:r>
    </w:p>
    <w:p w14:paraId="60368F1F" w14:textId="77777777" w:rsidR="003C1BD4" w:rsidRPr="00B5621B" w:rsidRDefault="003C1BD4" w:rsidP="00823EB1">
      <w:pPr>
        <w:spacing w:after="0" w:line="259" w:lineRule="auto"/>
        <w:rPr>
          <w:rFonts w:ascii="Verdana" w:eastAsia="Times New Roman" w:hAnsi="Verdana" w:cs="Arial"/>
          <w:b/>
          <w:bCs/>
        </w:rPr>
      </w:pPr>
    </w:p>
    <w:p w14:paraId="281D8968" w14:textId="77777777" w:rsidR="003C1BD4" w:rsidRPr="00B5621B" w:rsidRDefault="003C1BD4" w:rsidP="00823EB1">
      <w:pPr>
        <w:spacing w:after="0" w:line="259" w:lineRule="auto"/>
        <w:rPr>
          <w:rFonts w:ascii="Verdana" w:eastAsia="Times New Roman" w:hAnsi="Verdana" w:cs="Arial"/>
          <w:bCs/>
          <w:szCs w:val="24"/>
        </w:rPr>
      </w:pPr>
      <w:r w:rsidRPr="00B5621B">
        <w:rPr>
          <w:rFonts w:ascii="Verdana" w:eastAsia="Times New Roman" w:hAnsi="Verdana" w:cs="Arial"/>
          <w:b/>
          <w:bCs/>
          <w:szCs w:val="24"/>
        </w:rPr>
        <w:t>TYPICAL SKILLS</w:t>
      </w:r>
    </w:p>
    <w:p w14:paraId="102D18E6" w14:textId="77777777" w:rsidR="003C1BD4" w:rsidRPr="00B5621B" w:rsidRDefault="003C1BD4" w:rsidP="00823EB1">
      <w:pPr>
        <w:pStyle w:val="ListParagraph"/>
        <w:numPr>
          <w:ilvl w:val="0"/>
          <w:numId w:val="5"/>
        </w:numPr>
        <w:spacing w:line="259" w:lineRule="auto"/>
        <w:ind w:left="720"/>
        <w:contextualSpacing w:val="0"/>
        <w:rPr>
          <w:rFonts w:ascii="Verdana" w:eastAsia="Times New Roman" w:hAnsi="Verdana" w:cs="Arial"/>
        </w:rPr>
      </w:pPr>
      <w:r w:rsidRPr="00B5621B">
        <w:rPr>
          <w:rFonts w:ascii="Verdana" w:eastAsia="Times New Roman" w:hAnsi="Verdana" w:cs="Arial"/>
        </w:rPr>
        <w:t>Strong written and oral communication skills.</w:t>
      </w:r>
    </w:p>
    <w:p w14:paraId="2D20F949" w14:textId="77777777" w:rsidR="003C1BD4" w:rsidRPr="00B5621B" w:rsidRDefault="003C1BD4" w:rsidP="00823EB1">
      <w:pPr>
        <w:pStyle w:val="ListParagraph"/>
        <w:numPr>
          <w:ilvl w:val="0"/>
          <w:numId w:val="5"/>
        </w:numPr>
        <w:spacing w:line="259" w:lineRule="auto"/>
        <w:ind w:left="720"/>
        <w:contextualSpacing w:val="0"/>
        <w:rPr>
          <w:rFonts w:ascii="Verdana" w:eastAsia="Times New Roman" w:hAnsi="Verdana" w:cs="Arial"/>
        </w:rPr>
      </w:pPr>
      <w:r w:rsidRPr="00B5621B">
        <w:rPr>
          <w:rFonts w:ascii="Verdana" w:eastAsia="Times New Roman" w:hAnsi="Verdana" w:cs="Arial"/>
        </w:rPr>
        <w:t>Strong research and analytical skills.</w:t>
      </w:r>
    </w:p>
    <w:p w14:paraId="6508352B" w14:textId="77777777" w:rsidR="003C1BD4" w:rsidRPr="00B5621B" w:rsidRDefault="003C1BD4" w:rsidP="00823EB1">
      <w:pPr>
        <w:pStyle w:val="ListParagraph"/>
        <w:numPr>
          <w:ilvl w:val="0"/>
          <w:numId w:val="5"/>
        </w:numPr>
        <w:spacing w:line="259" w:lineRule="auto"/>
        <w:ind w:left="720"/>
        <w:contextualSpacing w:val="0"/>
        <w:rPr>
          <w:rFonts w:ascii="Verdana" w:eastAsia="Times New Roman" w:hAnsi="Verdana" w:cs="Arial"/>
        </w:rPr>
      </w:pPr>
      <w:r w:rsidRPr="00B5621B">
        <w:rPr>
          <w:rFonts w:ascii="Verdana" w:eastAsia="Times New Roman" w:hAnsi="Verdana" w:cs="Arial"/>
        </w:rPr>
        <w:t>Motivated self-starter able to work independently.</w:t>
      </w:r>
    </w:p>
    <w:p w14:paraId="06EC8FB0" w14:textId="77777777" w:rsidR="003C1BD4" w:rsidRPr="00B5621B" w:rsidRDefault="003C1BD4" w:rsidP="00823EB1">
      <w:pPr>
        <w:pStyle w:val="ListParagraph"/>
        <w:numPr>
          <w:ilvl w:val="0"/>
          <w:numId w:val="5"/>
        </w:numPr>
        <w:spacing w:line="259" w:lineRule="auto"/>
        <w:ind w:left="720"/>
        <w:contextualSpacing w:val="0"/>
        <w:rPr>
          <w:rFonts w:ascii="Verdana" w:eastAsia="Times New Roman" w:hAnsi="Verdana" w:cs="Arial"/>
        </w:rPr>
      </w:pPr>
      <w:r w:rsidRPr="00B5621B">
        <w:rPr>
          <w:rFonts w:ascii="Verdana" w:eastAsia="Times New Roman" w:hAnsi="Verdana" w:cs="Arial"/>
        </w:rPr>
        <w:t>Ability to work effectively in a team environment.</w:t>
      </w:r>
    </w:p>
    <w:p w14:paraId="3C50F6FB" w14:textId="77777777" w:rsidR="003C1BD4" w:rsidRPr="00B5621B" w:rsidRDefault="003C1BD4" w:rsidP="00823EB1">
      <w:pPr>
        <w:pStyle w:val="ListParagraph"/>
        <w:numPr>
          <w:ilvl w:val="0"/>
          <w:numId w:val="5"/>
        </w:numPr>
        <w:spacing w:line="259" w:lineRule="auto"/>
        <w:ind w:left="720"/>
        <w:contextualSpacing w:val="0"/>
        <w:rPr>
          <w:rFonts w:ascii="Verdana" w:eastAsia="Times New Roman" w:hAnsi="Verdana" w:cs="Arial"/>
        </w:rPr>
      </w:pPr>
      <w:r w:rsidRPr="00B5621B">
        <w:rPr>
          <w:rFonts w:ascii="Verdana" w:eastAsia="Times New Roman" w:hAnsi="Verdana" w:cs="Arial"/>
        </w:rPr>
        <w:t>Flexibility and desire to work on varying planning projects.</w:t>
      </w:r>
    </w:p>
    <w:p w14:paraId="091FBCD3" w14:textId="77777777" w:rsidR="00EC12C1" w:rsidRPr="00B5621B" w:rsidRDefault="00EC12C1" w:rsidP="00823EB1">
      <w:pPr>
        <w:spacing w:after="0" w:line="259" w:lineRule="auto"/>
        <w:rPr>
          <w:rFonts w:ascii="Verdana" w:eastAsia="Times New Roman" w:hAnsi="Verdana" w:cs="Arial"/>
          <w:b/>
          <w:bCs/>
          <w:szCs w:val="24"/>
        </w:rPr>
      </w:pPr>
    </w:p>
    <w:p w14:paraId="219BA2A0" w14:textId="77777777" w:rsidR="003C1BD4" w:rsidRPr="00B5621B" w:rsidRDefault="003C1BD4" w:rsidP="00823EB1">
      <w:pPr>
        <w:spacing w:after="0" w:line="259" w:lineRule="auto"/>
        <w:rPr>
          <w:rFonts w:ascii="Verdana" w:eastAsia="Times New Roman" w:hAnsi="Verdana" w:cs="Arial"/>
          <w:bCs/>
          <w:szCs w:val="24"/>
        </w:rPr>
      </w:pPr>
      <w:r w:rsidRPr="00B5621B">
        <w:rPr>
          <w:rFonts w:ascii="Verdana" w:eastAsia="Times New Roman" w:hAnsi="Verdana" w:cs="Arial"/>
          <w:b/>
          <w:bCs/>
          <w:szCs w:val="24"/>
        </w:rPr>
        <w:t>MINIMUM QUALIFICATIONS</w:t>
      </w:r>
    </w:p>
    <w:p w14:paraId="6ABAA1E6" w14:textId="77777777" w:rsidR="003C1BD4" w:rsidRPr="00B5621B" w:rsidRDefault="003C1BD4" w:rsidP="00823EB1">
      <w:pPr>
        <w:pStyle w:val="ListParagraph"/>
        <w:numPr>
          <w:ilvl w:val="0"/>
          <w:numId w:val="6"/>
        </w:numPr>
        <w:spacing w:line="259" w:lineRule="auto"/>
        <w:ind w:left="720"/>
        <w:contextualSpacing w:val="0"/>
        <w:rPr>
          <w:rFonts w:ascii="Verdana" w:eastAsia="Times New Roman" w:hAnsi="Verdana" w:cs="Arial"/>
        </w:rPr>
      </w:pPr>
      <w:r w:rsidRPr="00B5621B">
        <w:rPr>
          <w:rFonts w:ascii="Verdana" w:eastAsia="Times New Roman" w:hAnsi="Verdana" w:cs="Arial"/>
        </w:rPr>
        <w:t>Interest in the planning profession and relevant planning specializations. Depending on the nature of the intended workload, the specific position may request undergraduate or graduate students.  A degree in planning or a related field is not required for this position.</w:t>
      </w:r>
    </w:p>
    <w:p w14:paraId="14E1E33A" w14:textId="77777777" w:rsidR="003C1BD4" w:rsidRPr="00B5621B" w:rsidRDefault="003C1BD4" w:rsidP="00823EB1">
      <w:pPr>
        <w:pStyle w:val="ListParagraph"/>
        <w:numPr>
          <w:ilvl w:val="0"/>
          <w:numId w:val="6"/>
        </w:numPr>
        <w:spacing w:line="259" w:lineRule="auto"/>
        <w:ind w:left="720"/>
        <w:contextualSpacing w:val="0"/>
        <w:rPr>
          <w:rFonts w:ascii="Verdana" w:hAnsi="Verdana" w:cs="Arial"/>
        </w:rPr>
      </w:pPr>
      <w:r w:rsidRPr="00B5621B">
        <w:rPr>
          <w:rFonts w:ascii="Verdana" w:hAnsi="Verdana" w:cs="Arial"/>
        </w:rPr>
        <w:t>The employee must be flexible in their scheduling and have their own means of transportation.</w:t>
      </w:r>
    </w:p>
    <w:p w14:paraId="38D6E669" w14:textId="77777777" w:rsidR="003C1BD4" w:rsidRPr="00B5621B" w:rsidRDefault="003C1BD4" w:rsidP="00823EB1">
      <w:pPr>
        <w:pStyle w:val="ListParagraph"/>
        <w:numPr>
          <w:ilvl w:val="0"/>
          <w:numId w:val="6"/>
        </w:numPr>
        <w:spacing w:line="259" w:lineRule="auto"/>
        <w:ind w:left="720"/>
        <w:contextualSpacing w:val="0"/>
        <w:rPr>
          <w:rFonts w:ascii="Verdana" w:hAnsi="Verdana" w:cs="Arial"/>
        </w:rPr>
      </w:pPr>
      <w:r w:rsidRPr="00B5621B">
        <w:rPr>
          <w:rFonts w:ascii="Verdana" w:hAnsi="Verdana" w:cs="Arial"/>
        </w:rPr>
        <w:t>Must be a U.S. citizen or otherwise lawfully authorized to work in the United States.</w:t>
      </w:r>
    </w:p>
    <w:p w14:paraId="275228C8" w14:textId="77777777" w:rsidR="003C1BD4" w:rsidRPr="00B5621B" w:rsidRDefault="003C1BD4" w:rsidP="00823EB1">
      <w:pPr>
        <w:spacing w:after="0" w:line="259" w:lineRule="auto"/>
        <w:rPr>
          <w:rFonts w:ascii="Verdana" w:hAnsi="Verdana" w:cs="Arial"/>
          <w:szCs w:val="24"/>
        </w:rPr>
      </w:pPr>
    </w:p>
    <w:p w14:paraId="15F343F2" w14:textId="77777777" w:rsidR="003C1BD4" w:rsidRPr="00B5621B" w:rsidRDefault="003C1BD4" w:rsidP="00823EB1">
      <w:pPr>
        <w:spacing w:after="0" w:line="259" w:lineRule="auto"/>
        <w:rPr>
          <w:rFonts w:ascii="Verdana" w:hAnsi="Verdana" w:cs="Arial"/>
          <w:szCs w:val="24"/>
        </w:rPr>
      </w:pPr>
      <w:r w:rsidRPr="00B5621B">
        <w:rPr>
          <w:rFonts w:ascii="Verdana" w:hAnsi="Verdana" w:cs="Arial"/>
          <w:i/>
          <w:szCs w:val="24"/>
        </w:rPr>
        <w:t>Adopted:  5/2/16</w:t>
      </w:r>
    </w:p>
    <w:p w14:paraId="308252BD" w14:textId="77777777" w:rsidR="00B922C2" w:rsidRPr="00B5621B" w:rsidRDefault="00B922C2" w:rsidP="00823EB1">
      <w:pPr>
        <w:spacing w:after="0" w:line="259" w:lineRule="auto"/>
        <w:rPr>
          <w:rFonts w:ascii="Verdana" w:hAnsi="Verdana" w:cs="Arial"/>
        </w:rPr>
      </w:pPr>
    </w:p>
    <w:sectPr w:rsidR="00B922C2" w:rsidRPr="00B5621B" w:rsidSect="00E604D6">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22371" w14:textId="77777777" w:rsidR="0052253D" w:rsidRDefault="0052253D" w:rsidP="00BC4A6B">
      <w:pPr>
        <w:spacing w:after="0" w:line="240" w:lineRule="auto"/>
      </w:pPr>
      <w:r>
        <w:separator/>
      </w:r>
    </w:p>
  </w:endnote>
  <w:endnote w:type="continuationSeparator" w:id="0">
    <w:p w14:paraId="61F7EED1" w14:textId="77777777" w:rsidR="0052253D" w:rsidRDefault="0052253D" w:rsidP="00BC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91F4" w14:textId="77777777" w:rsidR="0052253D" w:rsidRDefault="0052253D">
    <w:pPr>
      <w:pStyle w:val="Footer"/>
    </w:pPr>
    <w:r w:rsidRPr="00E61738">
      <w:rPr>
        <w:noProof/>
      </w:rPr>
      <w:drawing>
        <wp:anchor distT="0" distB="0" distL="114300" distR="114300" simplePos="0" relativeHeight="251663360" behindDoc="0" locked="0" layoutInCell="1" allowOverlap="1" wp14:anchorId="62AC2558" wp14:editId="01218334">
          <wp:simplePos x="0" y="0"/>
          <wp:positionH relativeFrom="page">
            <wp:align>center</wp:align>
          </wp:positionH>
          <wp:positionV relativeFrom="bottomMargin">
            <wp:posOffset>228600</wp:posOffset>
          </wp:positionV>
          <wp:extent cx="3533775" cy="409575"/>
          <wp:effectExtent l="19050" t="0" r="9525" b="0"/>
          <wp:wrapSquare wrapText="bothSides"/>
          <wp:docPr id="5" name="Picture 1"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RPC_logo_Header_300dpi.jpg"/>
                  <pic:cNvPicPr/>
                </pic:nvPicPr>
                <pic:blipFill>
                  <a:blip r:embed="rId1" cstate="print"/>
                  <a:srcRect l="27083" t="92574" r="26923" b="3342"/>
                  <a:stretch>
                    <a:fillRect/>
                  </a:stretch>
                </pic:blipFill>
                <pic:spPr>
                  <a:xfrm>
                    <a:off x="0" y="0"/>
                    <a:ext cx="3533775" cy="4095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FD4A" w14:textId="77777777" w:rsidR="0052253D" w:rsidRDefault="0052253D" w:rsidP="00BC4A6B">
      <w:pPr>
        <w:spacing w:after="0" w:line="240" w:lineRule="auto"/>
      </w:pPr>
      <w:r>
        <w:separator/>
      </w:r>
    </w:p>
  </w:footnote>
  <w:footnote w:type="continuationSeparator" w:id="0">
    <w:p w14:paraId="22D4C5B4" w14:textId="77777777" w:rsidR="0052253D" w:rsidRDefault="0052253D" w:rsidP="00BC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2515" w14:textId="77777777" w:rsidR="0052253D" w:rsidRDefault="0052253D">
    <w:pPr>
      <w:pStyle w:val="Header"/>
    </w:pPr>
    <w:r w:rsidRPr="00E604D6">
      <w:rPr>
        <w:noProof/>
      </w:rPr>
      <w:drawing>
        <wp:anchor distT="0" distB="0" distL="114300" distR="114300" simplePos="0" relativeHeight="251661312" behindDoc="0" locked="0" layoutInCell="1" allowOverlap="1" wp14:anchorId="6E16AD92" wp14:editId="00913846">
          <wp:simplePos x="0" y="0"/>
          <wp:positionH relativeFrom="margin">
            <wp:align>center</wp:align>
          </wp:positionH>
          <wp:positionV relativeFrom="page">
            <wp:posOffset>548640</wp:posOffset>
          </wp:positionV>
          <wp:extent cx="3465576" cy="1188720"/>
          <wp:effectExtent l="0" t="0" r="1905" b="0"/>
          <wp:wrapTopAndBottom/>
          <wp:docPr id="4" name="Picture 0" descr="CVRPC_logo_Head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RPC_logo_Header_300dpi.jpg"/>
                  <pic:cNvPicPr/>
                </pic:nvPicPr>
                <pic:blipFill>
                  <a:blip r:embed="rId1" cstate="print"/>
                  <a:srcRect l="28045" t="4332" r="26603" b="83663"/>
                  <a:stretch>
                    <a:fillRect/>
                  </a:stretch>
                </pic:blipFill>
                <pic:spPr>
                  <a:xfrm>
                    <a:off x="0" y="0"/>
                    <a:ext cx="3465576"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11E2"/>
    <w:multiLevelType w:val="hybridMultilevel"/>
    <w:tmpl w:val="68945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0F7890"/>
    <w:multiLevelType w:val="hybridMultilevel"/>
    <w:tmpl w:val="DA2C6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17786F"/>
    <w:multiLevelType w:val="multilevel"/>
    <w:tmpl w:val="04548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52E71"/>
    <w:multiLevelType w:val="hybridMultilevel"/>
    <w:tmpl w:val="A4AA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062BE9"/>
    <w:multiLevelType w:val="hybridMultilevel"/>
    <w:tmpl w:val="7F72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9E3D68"/>
    <w:multiLevelType w:val="hybridMultilevel"/>
    <w:tmpl w:val="1FBE2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727DEE"/>
    <w:multiLevelType w:val="hybridMultilevel"/>
    <w:tmpl w:val="C40ED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DA0331"/>
    <w:multiLevelType w:val="hybridMultilevel"/>
    <w:tmpl w:val="27BA865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678E0C04"/>
    <w:multiLevelType w:val="hybridMultilevel"/>
    <w:tmpl w:val="308A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9E4056"/>
    <w:multiLevelType w:val="hybridMultilevel"/>
    <w:tmpl w:val="C2D4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E33A2"/>
    <w:multiLevelType w:val="hybridMultilevel"/>
    <w:tmpl w:val="32C03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4"/>
  </w:num>
  <w:num w:numId="6">
    <w:abstractNumId w:val="8"/>
  </w:num>
  <w:num w:numId="7">
    <w:abstractNumId w:val="0"/>
  </w:num>
  <w:num w:numId="8">
    <w:abstractNumId w:val="9"/>
  </w:num>
  <w:num w:numId="9">
    <w:abstractNumId w:val="5"/>
  </w:num>
  <w:num w:numId="10">
    <w:abstractNumId w:val="7"/>
  </w:num>
  <w:num w:numId="11">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6B"/>
    <w:rsid w:val="00092C8E"/>
    <w:rsid w:val="00096346"/>
    <w:rsid w:val="000B7648"/>
    <w:rsid w:val="000F31BF"/>
    <w:rsid w:val="001E2538"/>
    <w:rsid w:val="001F3352"/>
    <w:rsid w:val="00205252"/>
    <w:rsid w:val="0023309C"/>
    <w:rsid w:val="0025556C"/>
    <w:rsid w:val="00275C39"/>
    <w:rsid w:val="0027651D"/>
    <w:rsid w:val="002942AB"/>
    <w:rsid w:val="002965B7"/>
    <w:rsid w:val="0036123F"/>
    <w:rsid w:val="0038074F"/>
    <w:rsid w:val="00396458"/>
    <w:rsid w:val="003C1BD4"/>
    <w:rsid w:val="003D2FAE"/>
    <w:rsid w:val="003E1936"/>
    <w:rsid w:val="003E6B35"/>
    <w:rsid w:val="00446381"/>
    <w:rsid w:val="004A1136"/>
    <w:rsid w:val="004F1C9C"/>
    <w:rsid w:val="00506CA0"/>
    <w:rsid w:val="0052253D"/>
    <w:rsid w:val="00582255"/>
    <w:rsid w:val="00586DB2"/>
    <w:rsid w:val="005A0E88"/>
    <w:rsid w:val="005C28D4"/>
    <w:rsid w:val="005E1E52"/>
    <w:rsid w:val="0062554A"/>
    <w:rsid w:val="00630C2F"/>
    <w:rsid w:val="007C7FA5"/>
    <w:rsid w:val="00823EB1"/>
    <w:rsid w:val="008348C4"/>
    <w:rsid w:val="00877D34"/>
    <w:rsid w:val="00882639"/>
    <w:rsid w:val="008B7B56"/>
    <w:rsid w:val="0091226C"/>
    <w:rsid w:val="009933F0"/>
    <w:rsid w:val="009E6727"/>
    <w:rsid w:val="00A11F06"/>
    <w:rsid w:val="00A14352"/>
    <w:rsid w:val="00A336AE"/>
    <w:rsid w:val="00A7204F"/>
    <w:rsid w:val="00A83635"/>
    <w:rsid w:val="00A965DF"/>
    <w:rsid w:val="00AC14BF"/>
    <w:rsid w:val="00AC6475"/>
    <w:rsid w:val="00AD28C7"/>
    <w:rsid w:val="00AD4C1C"/>
    <w:rsid w:val="00B1422E"/>
    <w:rsid w:val="00B3282E"/>
    <w:rsid w:val="00B4395E"/>
    <w:rsid w:val="00B4631C"/>
    <w:rsid w:val="00B5621B"/>
    <w:rsid w:val="00B8377B"/>
    <w:rsid w:val="00B922C2"/>
    <w:rsid w:val="00B92325"/>
    <w:rsid w:val="00B958E9"/>
    <w:rsid w:val="00BC4A6B"/>
    <w:rsid w:val="00C011B1"/>
    <w:rsid w:val="00C11826"/>
    <w:rsid w:val="00C12241"/>
    <w:rsid w:val="00C530AC"/>
    <w:rsid w:val="00C60857"/>
    <w:rsid w:val="00C62AEA"/>
    <w:rsid w:val="00C70086"/>
    <w:rsid w:val="00C9485B"/>
    <w:rsid w:val="00CA0E5C"/>
    <w:rsid w:val="00CA43FF"/>
    <w:rsid w:val="00CB0158"/>
    <w:rsid w:val="00CE3232"/>
    <w:rsid w:val="00CE3683"/>
    <w:rsid w:val="00DA3D90"/>
    <w:rsid w:val="00DC273F"/>
    <w:rsid w:val="00E36035"/>
    <w:rsid w:val="00E52BF9"/>
    <w:rsid w:val="00E604D6"/>
    <w:rsid w:val="00E61738"/>
    <w:rsid w:val="00E6254A"/>
    <w:rsid w:val="00E73458"/>
    <w:rsid w:val="00E83C1B"/>
    <w:rsid w:val="00EC0BF0"/>
    <w:rsid w:val="00EC12C1"/>
    <w:rsid w:val="00ED79B7"/>
    <w:rsid w:val="00F207DC"/>
    <w:rsid w:val="00FA367E"/>
    <w:rsid w:val="00FC0209"/>
    <w:rsid w:val="00FC2580"/>
    <w:rsid w:val="00FE388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68E9FFB"/>
  <w15:docId w15:val="{467AF83E-7A3A-4FCE-AB0C-E07C3C3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6B"/>
    <w:rPr>
      <w:rFonts w:ascii="Tahoma" w:hAnsi="Tahoma" w:cs="Tahoma"/>
      <w:sz w:val="16"/>
      <w:szCs w:val="16"/>
    </w:rPr>
  </w:style>
  <w:style w:type="paragraph" w:styleId="Header">
    <w:name w:val="header"/>
    <w:basedOn w:val="Normal"/>
    <w:link w:val="HeaderChar"/>
    <w:uiPriority w:val="99"/>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6B"/>
  </w:style>
  <w:style w:type="paragraph" w:styleId="Footer">
    <w:name w:val="footer"/>
    <w:basedOn w:val="Normal"/>
    <w:link w:val="FooterChar"/>
    <w:uiPriority w:val="99"/>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6B"/>
  </w:style>
  <w:style w:type="paragraph" w:customStyle="1" w:styleId="Default">
    <w:name w:val="Default"/>
    <w:rsid w:val="00630C2F"/>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630C2F"/>
    <w:rPr>
      <w:color w:val="0000FF" w:themeColor="hyperlink"/>
      <w:u w:val="single"/>
    </w:rPr>
  </w:style>
  <w:style w:type="paragraph" w:styleId="ListParagraph">
    <w:name w:val="List Paragraph"/>
    <w:basedOn w:val="Normal"/>
    <w:uiPriority w:val="34"/>
    <w:qFormat/>
    <w:rsid w:val="003C1BD4"/>
    <w:pPr>
      <w:spacing w:after="0" w:line="240" w:lineRule="auto"/>
      <w:ind w:left="720"/>
      <w:contextualSpacing/>
    </w:pPr>
    <w:rPr>
      <w:rFonts w:asciiTheme="minorHAnsi" w:eastAsiaTheme="minorEastAsia" w:hAnsiTheme="minorHAnsi"/>
      <w:szCs w:val="24"/>
      <w:lang w:eastAsia="ja-JP"/>
    </w:rPr>
  </w:style>
  <w:style w:type="character" w:styleId="CommentReference">
    <w:name w:val="annotation reference"/>
    <w:basedOn w:val="DefaultParagraphFont"/>
    <w:uiPriority w:val="99"/>
    <w:semiHidden/>
    <w:unhideWhenUsed/>
    <w:rsid w:val="00E52BF9"/>
    <w:rPr>
      <w:sz w:val="16"/>
      <w:szCs w:val="16"/>
    </w:rPr>
  </w:style>
  <w:style w:type="paragraph" w:styleId="CommentText">
    <w:name w:val="annotation text"/>
    <w:basedOn w:val="Normal"/>
    <w:link w:val="CommentTextChar"/>
    <w:uiPriority w:val="99"/>
    <w:unhideWhenUsed/>
    <w:rsid w:val="00E52BF9"/>
    <w:pPr>
      <w:spacing w:line="240" w:lineRule="auto"/>
    </w:pPr>
    <w:rPr>
      <w:sz w:val="20"/>
      <w:szCs w:val="20"/>
    </w:rPr>
  </w:style>
  <w:style w:type="character" w:customStyle="1" w:styleId="CommentTextChar">
    <w:name w:val="Comment Text Char"/>
    <w:basedOn w:val="DefaultParagraphFont"/>
    <w:link w:val="CommentText"/>
    <w:uiPriority w:val="99"/>
    <w:rsid w:val="00E52BF9"/>
    <w:rPr>
      <w:sz w:val="20"/>
      <w:szCs w:val="20"/>
    </w:rPr>
  </w:style>
  <w:style w:type="paragraph" w:styleId="CommentSubject">
    <w:name w:val="annotation subject"/>
    <w:basedOn w:val="CommentText"/>
    <w:next w:val="CommentText"/>
    <w:link w:val="CommentSubjectChar"/>
    <w:uiPriority w:val="99"/>
    <w:semiHidden/>
    <w:unhideWhenUsed/>
    <w:rsid w:val="00E52BF9"/>
    <w:rPr>
      <w:b/>
      <w:bCs/>
    </w:rPr>
  </w:style>
  <w:style w:type="character" w:customStyle="1" w:styleId="CommentSubjectChar">
    <w:name w:val="Comment Subject Char"/>
    <w:basedOn w:val="CommentTextChar"/>
    <w:link w:val="CommentSubject"/>
    <w:uiPriority w:val="99"/>
    <w:semiHidden/>
    <w:rsid w:val="00E52BF9"/>
    <w:rPr>
      <w:b/>
      <w:bCs/>
      <w:sz w:val="20"/>
      <w:szCs w:val="20"/>
    </w:rPr>
  </w:style>
  <w:style w:type="character" w:styleId="UnresolvedMention">
    <w:name w:val="Unresolved Mention"/>
    <w:basedOn w:val="DefaultParagraphFont"/>
    <w:uiPriority w:val="99"/>
    <w:semiHidden/>
    <w:unhideWhenUsed/>
    <w:rsid w:val="001F3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12678">
      <w:bodyDiv w:val="1"/>
      <w:marLeft w:val="0"/>
      <w:marRight w:val="0"/>
      <w:marTop w:val="0"/>
      <w:marBottom w:val="0"/>
      <w:divBdr>
        <w:top w:val="none" w:sz="0" w:space="0" w:color="auto"/>
        <w:left w:val="none" w:sz="0" w:space="0" w:color="auto"/>
        <w:bottom w:val="none" w:sz="0" w:space="0" w:color="auto"/>
        <w:right w:val="none" w:sz="0" w:space="0" w:color="auto"/>
      </w:divBdr>
      <w:divsChild>
        <w:div w:id="350618218">
          <w:marLeft w:val="0"/>
          <w:marRight w:val="0"/>
          <w:marTop w:val="0"/>
          <w:marBottom w:val="0"/>
          <w:divBdr>
            <w:top w:val="none" w:sz="0" w:space="0" w:color="auto"/>
            <w:left w:val="none" w:sz="0" w:space="0" w:color="auto"/>
            <w:bottom w:val="none" w:sz="0" w:space="0" w:color="auto"/>
            <w:right w:val="none" w:sz="0" w:space="0" w:color="auto"/>
          </w:divBdr>
          <w:divsChild>
            <w:div w:id="562521102">
              <w:marLeft w:val="0"/>
              <w:marRight w:val="0"/>
              <w:marTop w:val="0"/>
              <w:marBottom w:val="0"/>
              <w:divBdr>
                <w:top w:val="none" w:sz="0" w:space="0" w:color="auto"/>
                <w:left w:val="none" w:sz="0" w:space="0" w:color="auto"/>
                <w:bottom w:val="none" w:sz="0" w:space="0" w:color="auto"/>
                <w:right w:val="none" w:sz="0" w:space="0" w:color="auto"/>
              </w:divBdr>
              <w:divsChild>
                <w:div w:id="1251282242">
                  <w:marLeft w:val="0"/>
                  <w:marRight w:val="0"/>
                  <w:marTop w:val="0"/>
                  <w:marBottom w:val="0"/>
                  <w:divBdr>
                    <w:top w:val="none" w:sz="0" w:space="0" w:color="auto"/>
                    <w:left w:val="none" w:sz="0" w:space="0" w:color="auto"/>
                    <w:bottom w:val="none" w:sz="0" w:space="0" w:color="auto"/>
                    <w:right w:val="none" w:sz="0" w:space="0" w:color="auto"/>
                  </w:divBdr>
                  <w:divsChild>
                    <w:div w:id="1243829112">
                      <w:marLeft w:val="0"/>
                      <w:marRight w:val="4755"/>
                      <w:marTop w:val="0"/>
                      <w:marBottom w:val="0"/>
                      <w:divBdr>
                        <w:top w:val="none" w:sz="0" w:space="0" w:color="auto"/>
                        <w:left w:val="none" w:sz="0" w:space="0" w:color="auto"/>
                        <w:bottom w:val="none" w:sz="0" w:space="0" w:color="auto"/>
                        <w:right w:val="none" w:sz="0" w:space="0" w:color="auto"/>
                      </w:divBdr>
                      <w:divsChild>
                        <w:div w:id="1612664462">
                          <w:marLeft w:val="0"/>
                          <w:marRight w:val="0"/>
                          <w:marTop w:val="0"/>
                          <w:marBottom w:val="0"/>
                          <w:divBdr>
                            <w:top w:val="none" w:sz="0" w:space="0" w:color="auto"/>
                            <w:left w:val="none" w:sz="0" w:space="0" w:color="auto"/>
                            <w:bottom w:val="none" w:sz="0" w:space="0" w:color="auto"/>
                            <w:right w:val="none" w:sz="0" w:space="0" w:color="auto"/>
                          </w:divBdr>
                          <w:divsChild>
                            <w:div w:id="1156796878">
                              <w:marLeft w:val="0"/>
                              <w:marRight w:val="0"/>
                              <w:marTop w:val="0"/>
                              <w:marBottom w:val="0"/>
                              <w:divBdr>
                                <w:top w:val="none" w:sz="0" w:space="0" w:color="auto"/>
                                <w:left w:val="none" w:sz="0" w:space="0" w:color="auto"/>
                                <w:bottom w:val="none" w:sz="0" w:space="0" w:color="auto"/>
                                <w:right w:val="none" w:sz="0" w:space="0" w:color="auto"/>
                              </w:divBdr>
                              <w:divsChild>
                                <w:div w:id="1080179384">
                                  <w:marLeft w:val="0"/>
                                  <w:marRight w:val="0"/>
                                  <w:marTop w:val="0"/>
                                  <w:marBottom w:val="375"/>
                                  <w:divBdr>
                                    <w:top w:val="none" w:sz="0" w:space="0" w:color="auto"/>
                                    <w:left w:val="none" w:sz="0" w:space="0" w:color="auto"/>
                                    <w:bottom w:val="none" w:sz="0" w:space="0" w:color="auto"/>
                                    <w:right w:val="none" w:sz="0" w:space="0" w:color="auto"/>
                                  </w:divBdr>
                                  <w:divsChild>
                                    <w:div w:id="1834488535">
                                      <w:marLeft w:val="0"/>
                                      <w:marRight w:val="0"/>
                                      <w:marTop w:val="0"/>
                                      <w:marBottom w:val="0"/>
                                      <w:divBdr>
                                        <w:top w:val="none" w:sz="0" w:space="0" w:color="auto"/>
                                        <w:left w:val="none" w:sz="0" w:space="0" w:color="auto"/>
                                        <w:bottom w:val="none" w:sz="0" w:space="0" w:color="auto"/>
                                        <w:right w:val="none" w:sz="0" w:space="0" w:color="auto"/>
                                      </w:divBdr>
                                      <w:divsChild>
                                        <w:div w:id="182616225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bbon@cvregion.com" TargetMode="External"/><Relationship Id="rId3" Type="http://schemas.openxmlformats.org/officeDocument/2006/relationships/settings" Target="settings.xml"/><Relationship Id="rId7" Type="http://schemas.openxmlformats.org/officeDocument/2006/relationships/hyperlink" Target="http://centralvtplann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c:creator>
  <cp:lastModifiedBy>Keith Cubbon</cp:lastModifiedBy>
  <cp:revision>4</cp:revision>
  <cp:lastPrinted>2016-04-11T14:23:00Z</cp:lastPrinted>
  <dcterms:created xsi:type="dcterms:W3CDTF">2023-03-08T16:55:00Z</dcterms:created>
  <dcterms:modified xsi:type="dcterms:W3CDTF">2023-03-08T18:55:00Z</dcterms:modified>
</cp:coreProperties>
</file>